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01505B" w:rsidP="00015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552A88"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РЕШЕНИЕ №</w:t>
      </w:r>
      <w:r w:rsidR="0001505B">
        <w:rPr>
          <w:b/>
          <w:sz w:val="28"/>
          <w:szCs w:val="28"/>
        </w:rPr>
        <w:t>1</w:t>
      </w:r>
      <w:r w:rsidR="00E75BB6">
        <w:rPr>
          <w:b/>
          <w:sz w:val="28"/>
          <w:szCs w:val="28"/>
        </w:rPr>
        <w:t>25</w:t>
      </w:r>
      <w:r w:rsidRPr="00785AC2">
        <w:rPr>
          <w:b/>
          <w:sz w:val="28"/>
          <w:szCs w:val="28"/>
        </w:rPr>
        <w:t xml:space="preserve"> 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57252B">
        <w:rPr>
          <w:sz w:val="28"/>
          <w:szCs w:val="28"/>
        </w:rPr>
        <w:t xml:space="preserve"> </w:t>
      </w:r>
      <w:r w:rsidR="00E75BB6">
        <w:rPr>
          <w:sz w:val="28"/>
          <w:szCs w:val="28"/>
        </w:rPr>
        <w:t>двадцать девятая сессия</w:t>
      </w:r>
      <w:r w:rsidR="0057252B">
        <w:rPr>
          <w:sz w:val="28"/>
          <w:szCs w:val="28"/>
        </w:rPr>
        <w:t xml:space="preserve">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  <w:r w:rsidR="006F59B3">
        <w:rPr>
          <w:sz w:val="28"/>
        </w:rPr>
        <w:t xml:space="preserve">                 </w:t>
      </w:r>
      <w:r w:rsidR="0001505B">
        <w:rPr>
          <w:sz w:val="28"/>
        </w:rPr>
        <w:t xml:space="preserve"> </w:t>
      </w:r>
      <w:r w:rsidR="006F59B3">
        <w:rPr>
          <w:sz w:val="28"/>
        </w:rPr>
        <w:t xml:space="preserve">                                                            </w:t>
      </w:r>
      <w:r w:rsidR="0001505B">
        <w:rPr>
          <w:sz w:val="28"/>
        </w:rPr>
        <w:t xml:space="preserve">                                                                       </w:t>
      </w:r>
      <w:r w:rsidR="00E75BB6">
        <w:rPr>
          <w:sz w:val="28"/>
        </w:rPr>
        <w:t xml:space="preserve"> от 23.11.2023г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B36E18">
        <w:rPr>
          <w:bCs/>
          <w:sz w:val="28"/>
          <w:szCs w:val="28"/>
        </w:rPr>
        <w:t>двадцать второй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B36E18" w:rsidP="007406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26.12.2022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B36E18">
        <w:rPr>
          <w:sz w:val="28"/>
          <w:szCs w:val="28"/>
        </w:rPr>
        <w:t>3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B36E18">
        <w:rPr>
          <w:sz w:val="28"/>
          <w:szCs w:val="28"/>
        </w:rPr>
        <w:t>4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B36E18">
        <w:rPr>
          <w:sz w:val="28"/>
          <w:szCs w:val="28"/>
        </w:rPr>
        <w:t>5</w:t>
      </w:r>
      <w:r w:rsidRPr="0036613C">
        <w:rPr>
          <w:sz w:val="28"/>
          <w:szCs w:val="28"/>
        </w:rPr>
        <w:t xml:space="preserve"> годов»</w:t>
      </w:r>
      <w:r w:rsidR="00036FE5">
        <w:rPr>
          <w:sz w:val="28"/>
          <w:szCs w:val="28"/>
        </w:rPr>
        <w:t xml:space="preserve"> ( в редакции от 16.03.2023 года № 99</w:t>
      </w:r>
      <w:r w:rsidR="005F403B">
        <w:rPr>
          <w:sz w:val="28"/>
          <w:szCs w:val="28"/>
        </w:rPr>
        <w:t>, в редакции от 25.05.2023 года №101</w:t>
      </w:r>
      <w:r w:rsidR="00036FE5">
        <w:rPr>
          <w:sz w:val="28"/>
          <w:szCs w:val="28"/>
        </w:rPr>
        <w:t>)</w:t>
      </w:r>
      <w:r w:rsidR="0083549B">
        <w:rPr>
          <w:sz w:val="28"/>
          <w:szCs w:val="28"/>
        </w:rPr>
        <w:t xml:space="preserve"> 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740676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036FE5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B36E18">
        <w:rPr>
          <w:bCs/>
          <w:sz w:val="28"/>
          <w:szCs w:val="28"/>
        </w:rPr>
        <w:t>двадцать второй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</w:t>
      </w:r>
      <w:r w:rsidR="00B36E18">
        <w:rPr>
          <w:sz w:val="28"/>
          <w:szCs w:val="28"/>
        </w:rPr>
        <w:t>6.12.2022</w:t>
      </w:r>
      <w:r w:rsidRPr="0036613C">
        <w:rPr>
          <w:sz w:val="28"/>
          <w:szCs w:val="28"/>
        </w:rPr>
        <w:t xml:space="preserve">  № </w:t>
      </w:r>
      <w:r w:rsidR="00B36E18">
        <w:rPr>
          <w:sz w:val="28"/>
          <w:szCs w:val="28"/>
        </w:rPr>
        <w:t>93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B36E18">
        <w:rPr>
          <w:sz w:val="28"/>
          <w:szCs w:val="28"/>
        </w:rPr>
        <w:t>та Карасукского  района  на 2023</w:t>
      </w:r>
      <w:r w:rsidRPr="0036613C">
        <w:rPr>
          <w:sz w:val="28"/>
          <w:szCs w:val="28"/>
        </w:rPr>
        <w:t xml:space="preserve"> год и плановый период 202</w:t>
      </w:r>
      <w:r w:rsidR="00B36E18">
        <w:rPr>
          <w:sz w:val="28"/>
          <w:szCs w:val="28"/>
        </w:rPr>
        <w:t>4 и 2025</w:t>
      </w:r>
      <w:r w:rsidRPr="0036613C">
        <w:rPr>
          <w:sz w:val="28"/>
          <w:szCs w:val="28"/>
        </w:rPr>
        <w:t xml:space="preserve"> годов»</w:t>
      </w:r>
      <w:r w:rsidR="00036FE5">
        <w:rPr>
          <w:sz w:val="28"/>
          <w:szCs w:val="28"/>
        </w:rPr>
        <w:t xml:space="preserve"> ( в редакции от 16.03.2023 года № 99</w:t>
      </w:r>
      <w:r w:rsidR="005F403B">
        <w:rPr>
          <w:sz w:val="28"/>
          <w:szCs w:val="28"/>
        </w:rPr>
        <w:t>,</w:t>
      </w:r>
      <w:r w:rsidR="005F403B" w:rsidRPr="005F403B">
        <w:rPr>
          <w:sz w:val="28"/>
          <w:szCs w:val="28"/>
        </w:rPr>
        <w:t xml:space="preserve"> </w:t>
      </w:r>
      <w:r w:rsidR="005F403B">
        <w:rPr>
          <w:sz w:val="28"/>
          <w:szCs w:val="28"/>
        </w:rPr>
        <w:t>в редакции от 25.05.2023 года №101</w:t>
      </w:r>
      <w:r w:rsidR="00036FE5">
        <w:rPr>
          <w:sz w:val="28"/>
          <w:szCs w:val="28"/>
        </w:rPr>
        <w:t>)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B36E18">
        <w:rPr>
          <w:sz w:val="28"/>
          <w:szCs w:val="28"/>
        </w:rPr>
        <w:t xml:space="preserve"> </w:t>
      </w:r>
      <w:r w:rsidR="007C1D4F" w:rsidRPr="0036613C">
        <w:rPr>
          <w:sz w:val="28"/>
          <w:szCs w:val="28"/>
        </w:rPr>
        <w:t>к настоящему решению.</w:t>
      </w:r>
    </w:p>
    <w:p w:rsidR="007C1D4F" w:rsidRPr="0036613C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740676" w:rsidRPr="00740676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 w:rsidR="00B36E18"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C1D4F" w:rsidRPr="0036613C" w:rsidRDefault="0083549B" w:rsidP="005F403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6613C" w:rsidRPr="0036613C">
        <w:rPr>
          <w:sz w:val="28"/>
          <w:szCs w:val="28"/>
        </w:rPr>
        <w:t>2.  Решение вступает в силу с момента опубликования</w:t>
      </w:r>
      <w:r w:rsidR="005252DB">
        <w:rPr>
          <w:sz w:val="28"/>
          <w:szCs w:val="28"/>
        </w:rPr>
        <w:t>»</w:t>
      </w:r>
      <w:r w:rsidR="0036613C" w:rsidRPr="0036613C">
        <w:rPr>
          <w:sz w:val="28"/>
          <w:szCs w:val="28"/>
        </w:rPr>
        <w:t>.</w:t>
      </w:r>
    </w:p>
    <w:p w:rsidR="007C1D4F" w:rsidRPr="0036613C" w:rsidRDefault="0004309C" w:rsidP="00740676">
      <w:pPr>
        <w:pStyle w:val="a4"/>
        <w:jc w:val="both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01505B" w:rsidRDefault="0001505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740676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01505B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  <w:r w:rsidR="00552A88"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="00E75BB6">
        <w:rPr>
          <w:sz w:val="28"/>
          <w:szCs w:val="28"/>
        </w:rPr>
        <w:t>Н.В.Исаева</w:t>
      </w:r>
    </w:p>
    <w:p w:rsidR="00E433F0" w:rsidRDefault="00E433F0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01505B" w:rsidRDefault="0001505B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01505B" w:rsidRDefault="0001505B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740676">
      <w:pPr>
        <w:tabs>
          <w:tab w:val="left" w:pos="1845"/>
        </w:tabs>
        <w:jc w:val="both"/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01505B">
        <w:rPr>
          <w:sz w:val="28"/>
          <w:szCs w:val="28"/>
        </w:rPr>
        <w:t xml:space="preserve">                   </w:t>
      </w:r>
      <w:r w:rsidR="006F59B3">
        <w:rPr>
          <w:sz w:val="28"/>
          <w:szCs w:val="28"/>
        </w:rPr>
        <w:t xml:space="preserve">  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740676">
      <w:pPr>
        <w:tabs>
          <w:tab w:val="left" w:pos="1845"/>
        </w:tabs>
        <w:jc w:val="both"/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p w:rsidR="006F59B3" w:rsidRDefault="006F59B3" w:rsidP="0014765F">
      <w:pPr>
        <w:tabs>
          <w:tab w:val="left" w:pos="1845"/>
        </w:tabs>
        <w:rPr>
          <w:sz w:val="28"/>
        </w:rPr>
      </w:pPr>
    </w:p>
    <w:tbl>
      <w:tblPr>
        <w:tblW w:w="15260" w:type="dxa"/>
        <w:tblInd w:w="93" w:type="dxa"/>
        <w:tblLook w:val="04A0"/>
      </w:tblPr>
      <w:tblGrid>
        <w:gridCol w:w="2980"/>
        <w:gridCol w:w="2220"/>
        <w:gridCol w:w="560"/>
        <w:gridCol w:w="700"/>
        <w:gridCol w:w="120"/>
        <w:gridCol w:w="400"/>
        <w:gridCol w:w="300"/>
        <w:gridCol w:w="60"/>
        <w:gridCol w:w="620"/>
        <w:gridCol w:w="200"/>
        <w:gridCol w:w="440"/>
        <w:gridCol w:w="240"/>
        <w:gridCol w:w="180"/>
        <w:gridCol w:w="760"/>
        <w:gridCol w:w="60"/>
        <w:gridCol w:w="240"/>
        <w:gridCol w:w="580"/>
        <w:gridCol w:w="760"/>
        <w:gridCol w:w="140"/>
        <w:gridCol w:w="120"/>
        <w:gridCol w:w="560"/>
        <w:gridCol w:w="720"/>
        <w:gridCol w:w="320"/>
        <w:gridCol w:w="60"/>
        <w:gridCol w:w="440"/>
        <w:gridCol w:w="660"/>
        <w:gridCol w:w="680"/>
        <w:gridCol w:w="140"/>
      </w:tblGrid>
      <w:tr w:rsidR="006F59B3" w:rsidRPr="006F59B3" w:rsidTr="006F59B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Приложение 1                                            к решению сессии Совета депутатов Калиновского сельсовета Карасукского района  "О бюджете Калиновского сельсовета на 2023 год и плановый период 2024 и 2025 годов"</w:t>
            </w:r>
          </w:p>
        </w:tc>
      </w:tr>
      <w:tr w:rsidR="006F59B3" w:rsidRPr="006F59B3" w:rsidTr="006F59B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2"/>
          <w:wAfter w:w="820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</w:tr>
      <w:tr w:rsidR="006F59B3" w:rsidRPr="006F59B3" w:rsidTr="006F59B3">
        <w:trPr>
          <w:gridAfter w:val="2"/>
          <w:wAfter w:w="820" w:type="dxa"/>
          <w:trHeight w:val="285"/>
        </w:trPr>
        <w:tc>
          <w:tcPr>
            <w:tcW w:w="1444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01505B" w:rsidRDefault="0001505B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6F59B3" w:rsidRPr="006F59B3" w:rsidTr="006F59B3">
        <w:trPr>
          <w:gridAfter w:val="2"/>
          <w:wAfter w:w="820" w:type="dxa"/>
          <w:trHeight w:val="525"/>
        </w:trPr>
        <w:tc>
          <w:tcPr>
            <w:tcW w:w="1444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</w:tr>
      <w:tr w:rsidR="006F59B3" w:rsidRPr="006F59B3" w:rsidTr="006F59B3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6F59B3" w:rsidRPr="006F59B3" w:rsidTr="006F59B3">
        <w:trPr>
          <w:gridAfter w:val="2"/>
          <w:wAfter w:w="820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6F59B3" w:rsidRPr="006F59B3" w:rsidTr="006F59B3">
        <w:trPr>
          <w:gridAfter w:val="2"/>
          <w:wAfter w:w="820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5 095 550,00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4 304 450,00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3 753 250,00</w:t>
            </w:r>
          </w:p>
        </w:tc>
      </w:tr>
      <w:tr w:rsidR="006F59B3" w:rsidRPr="006F59B3" w:rsidTr="006F59B3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2"/>
          <w:wAfter w:w="820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2"/>
          <w:wAfter w:w="820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3 933 099,00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2 695 699,00</w:t>
            </w:r>
          </w:p>
        </w:tc>
      </w:tr>
      <w:tr w:rsidR="006F59B3" w:rsidRPr="006F59B3" w:rsidTr="006F59B3">
        <w:trPr>
          <w:gridAfter w:val="2"/>
          <w:wAfter w:w="820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3 933 099,00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2 695 699,00</w:t>
            </w:r>
          </w:p>
        </w:tc>
      </w:tr>
      <w:tr w:rsidR="006F59B3" w:rsidRPr="006F59B3" w:rsidTr="006F59B3">
        <w:trPr>
          <w:gridAfter w:val="2"/>
          <w:wAfter w:w="820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3 808 569,00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3 022 369,00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2 471 169,00</w:t>
            </w:r>
          </w:p>
        </w:tc>
      </w:tr>
      <w:tr w:rsidR="006F59B3" w:rsidRPr="006F59B3" w:rsidTr="006F59B3">
        <w:trPr>
          <w:gridAfter w:val="2"/>
          <w:wAfter w:w="820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2 379 790,00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6F59B3" w:rsidRPr="006F59B3" w:rsidTr="006F59B3">
        <w:trPr>
          <w:gridAfter w:val="2"/>
          <w:wAfter w:w="820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2 379 790,00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6F59B3" w:rsidRPr="006F59B3" w:rsidTr="006F59B3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1 368 759,00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6F59B3" w:rsidRPr="006F59B3" w:rsidTr="006F59B3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1 368 759,00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6F59B3" w:rsidRPr="006F59B3" w:rsidTr="006F59B3">
        <w:trPr>
          <w:gridAfter w:val="2"/>
          <w:wAfter w:w="820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6F59B3" w:rsidRPr="006F59B3" w:rsidTr="006F59B3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6F59B3" w:rsidRPr="006F59B3" w:rsidTr="006F59B3">
        <w:trPr>
          <w:gridAfter w:val="2"/>
          <w:wAfter w:w="820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6F59B3" w:rsidRPr="006F59B3" w:rsidTr="006F59B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6F59B3" w:rsidRPr="006F59B3" w:rsidTr="006F59B3">
        <w:trPr>
          <w:gridAfter w:val="2"/>
          <w:wAfter w:w="820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123 589,00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123 589,00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6F59B3" w:rsidRPr="006F59B3" w:rsidTr="006F59B3">
        <w:trPr>
          <w:gridAfter w:val="2"/>
          <w:wAfter w:w="820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2"/>
          <w:wAfter w:w="820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2"/>
          <w:wAfter w:w="820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2"/>
          <w:wAfter w:w="820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2"/>
          <w:wAfter w:w="820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6F59B3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6F59B3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6F59B3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6F59B3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2"/>
          <w:wAfter w:w="820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1 939 800,00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1 939 700,00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1 939 700,00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563 600,00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12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gridAfter w:val="2"/>
          <w:wAfter w:w="820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gridAfter w:val="2"/>
          <w:wAfter w:w="820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gridAfter w:val="2"/>
          <w:wAfter w:w="820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gridAfter w:val="2"/>
          <w:wAfter w:w="820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Приложение 2</w:t>
            </w:r>
            <w:r w:rsidRPr="006F59B3">
              <w:rPr>
                <w:sz w:val="22"/>
                <w:szCs w:val="22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2023 год и плановый период 2024 и 2025 годов"</w:t>
            </w: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69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6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целевым статьям </w:t>
            </w:r>
            <w:r w:rsidRPr="006F59B3">
              <w:rPr>
                <w:b/>
                <w:bCs/>
                <w:sz w:val="24"/>
                <w:szCs w:val="24"/>
                <w:lang w:eastAsia="ru-RU"/>
              </w:rPr>
              <w:lastRenderedPageBreak/>
              <w:t>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1095"/>
        </w:trPr>
        <w:tc>
          <w:tcPr>
            <w:tcW w:w="1512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6F59B3" w:rsidRPr="006F59B3" w:rsidTr="006F59B3">
        <w:trPr>
          <w:gridAfter w:val="1"/>
          <w:wAfter w:w="140" w:type="dxa"/>
          <w:trHeight w:val="37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6F59B3" w:rsidRPr="006F59B3" w:rsidTr="006F59B3">
        <w:trPr>
          <w:gridAfter w:val="1"/>
          <w:wAfter w:w="140" w:type="dxa"/>
          <w:trHeight w:val="8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30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F59B3">
              <w:rPr>
                <w:b/>
                <w:bCs/>
                <w:lang w:eastAsia="ru-RU"/>
              </w:rPr>
              <w:t>8</w:t>
            </w:r>
          </w:p>
        </w:tc>
      </w:tr>
      <w:tr w:rsidR="006F59B3" w:rsidRPr="006F59B3" w:rsidTr="006F59B3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1"/>
          <w:wAfter w:w="140" w:type="dxa"/>
          <w:trHeight w:val="66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1"/>
          <w:wAfter w:w="140" w:type="dxa"/>
          <w:trHeight w:val="70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F59B3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1"/>
          <w:wAfter w:w="140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978 862,00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978 862,00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978 862,00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922 551,00</w:t>
            </w:r>
          </w:p>
        </w:tc>
      </w:tr>
      <w:tr w:rsidR="006F59B3" w:rsidRPr="006F59B3" w:rsidTr="006F59B3">
        <w:trPr>
          <w:gridAfter w:val="1"/>
          <w:wAfter w:w="140" w:type="dxa"/>
          <w:trHeight w:val="11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3 808 569,00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3 022 369,00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2 471 169,00</w:t>
            </w:r>
          </w:p>
        </w:tc>
      </w:tr>
      <w:tr w:rsidR="006F59B3" w:rsidRPr="006F59B3" w:rsidTr="006F59B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2 379 790,00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2 379 790,00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2 389 790,00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1 368 759,00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1 368 759,00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572 559,00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21 359,00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144 888,00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150 543,00</w:t>
            </w:r>
          </w:p>
        </w:tc>
      </w:tr>
      <w:tr w:rsidR="006F59B3" w:rsidRPr="006F59B3" w:rsidTr="006F59B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645 000,00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563 600,00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563 500,00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6F59B3" w:rsidRPr="006F59B3" w:rsidTr="006F59B3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6F59B3" w:rsidRPr="006F59B3" w:rsidTr="006F59B3">
        <w:trPr>
          <w:gridAfter w:val="1"/>
          <w:wAfter w:w="140" w:type="dxa"/>
          <w:trHeight w:val="67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264 530,00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164 530,00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264 530,00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138 589,00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123 589,00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123 589,00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6F59B3" w:rsidRPr="006F59B3" w:rsidTr="006F59B3">
        <w:trPr>
          <w:gridAfter w:val="1"/>
          <w:wAfter w:w="140" w:type="dxa"/>
          <w:trHeight w:val="90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45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270 200,00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260 200,00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231 500,00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8 293 215,00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5 203 988,00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4 629 743,00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Приложение 3                                            к решению сессии Совета депутатов Калиновского сельсовета Карасукского района  "О </w:t>
            </w:r>
            <w:r w:rsidRPr="006F59B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бюджете Калиновского сельсовета на 2023 год и плановый период 2024 и 2025 годов"</w:t>
            </w: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F59B3" w:rsidRPr="006F59B3" w:rsidTr="006F59B3">
        <w:trPr>
          <w:gridAfter w:val="1"/>
          <w:wAfter w:w="140" w:type="dxa"/>
          <w:trHeight w:val="2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F59B3" w:rsidRPr="006F59B3" w:rsidTr="006F59B3">
        <w:trPr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lang w:eastAsia="ru-RU"/>
              </w:rPr>
            </w:pPr>
          </w:p>
        </w:tc>
      </w:tr>
      <w:tr w:rsidR="006F59B3" w:rsidRPr="006F59B3" w:rsidTr="006F59B3">
        <w:trPr>
          <w:trHeight w:val="285"/>
        </w:trPr>
        <w:tc>
          <w:tcPr>
            <w:tcW w:w="1526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Калиновского сельсовета Карасукского района  на 2023 год и плановый период 2024 и 2025 годов</w:t>
            </w:r>
          </w:p>
        </w:tc>
      </w:tr>
      <w:tr w:rsidR="006F59B3" w:rsidRPr="006F59B3" w:rsidTr="006F59B3">
        <w:trPr>
          <w:trHeight w:val="525"/>
        </w:trPr>
        <w:tc>
          <w:tcPr>
            <w:tcW w:w="1526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Сумма на 2023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</w:tr>
      <w:tr w:rsidR="006F59B3" w:rsidRPr="006F59B3" w:rsidTr="006F59B3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6F59B3" w:rsidRPr="006F59B3" w:rsidTr="006F59B3">
        <w:trPr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6F59B3" w:rsidRPr="006F59B3" w:rsidTr="006F59B3">
        <w:trPr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5 095 550,00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4 304 450,00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3 753 250,00</w:t>
            </w:r>
          </w:p>
        </w:tc>
      </w:tr>
      <w:tr w:rsidR="006F59B3" w:rsidRPr="006F59B3" w:rsidTr="006F59B3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978 862,00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922 551,00</w:t>
            </w:r>
          </w:p>
        </w:tc>
      </w:tr>
      <w:tr w:rsidR="006F59B3" w:rsidRPr="006F59B3" w:rsidTr="006F59B3">
        <w:trPr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3 933 099,00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2 695 699,00</w:t>
            </w:r>
          </w:p>
        </w:tc>
      </w:tr>
      <w:tr w:rsidR="006F59B3" w:rsidRPr="006F59B3" w:rsidTr="006F59B3">
        <w:trPr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3 933 099,00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3 246 899,00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2 695 699,00</w:t>
            </w:r>
          </w:p>
        </w:tc>
      </w:tr>
      <w:tr w:rsidR="006F59B3" w:rsidRPr="006F59B3" w:rsidTr="006F59B3">
        <w:trPr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3 808 569,00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3 022 369,00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2 471 169,00</w:t>
            </w:r>
          </w:p>
        </w:tc>
      </w:tr>
      <w:tr w:rsidR="006F59B3" w:rsidRPr="006F59B3" w:rsidTr="006F59B3">
        <w:trPr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2 379 790,00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6F59B3" w:rsidRPr="006F59B3" w:rsidTr="006F59B3">
        <w:trPr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2 379 790,00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2 389 790,00</w:t>
            </w:r>
          </w:p>
        </w:tc>
      </w:tr>
      <w:tr w:rsidR="006F59B3" w:rsidRPr="006F59B3" w:rsidTr="006F59B3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1 368 759,00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6F59B3" w:rsidRPr="006F59B3" w:rsidTr="006F59B3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1 368 759,00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572 559,00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21 359,00</w:t>
            </w:r>
          </w:p>
        </w:tc>
      </w:tr>
      <w:tr w:rsidR="006F59B3" w:rsidRPr="006F59B3" w:rsidTr="006F59B3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6F59B3" w:rsidRPr="006F59B3" w:rsidTr="006F59B3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6F59B3" w:rsidRPr="006F59B3" w:rsidTr="006F59B3">
        <w:trPr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6F59B3" w:rsidRPr="006F59B3" w:rsidTr="006F59B3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124 530,00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224 530,00</w:t>
            </w:r>
          </w:p>
        </w:tc>
      </w:tr>
      <w:tr w:rsidR="006F59B3" w:rsidRPr="006F59B3" w:rsidTr="006F59B3">
        <w:trPr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6F59B3" w:rsidRPr="006F59B3" w:rsidTr="006F59B3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F59B3" w:rsidRPr="006F59B3" w:rsidTr="006F59B3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90 000,00</w:t>
            </w:r>
          </w:p>
        </w:tc>
      </w:tr>
      <w:tr w:rsidR="006F59B3" w:rsidRPr="006F59B3" w:rsidTr="006F59B3">
        <w:trPr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6F59B3" w:rsidRPr="006F59B3" w:rsidTr="006F59B3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90 000,00</w:t>
            </w:r>
          </w:p>
        </w:tc>
      </w:tr>
      <w:tr w:rsidR="006F59B3" w:rsidRPr="006F59B3" w:rsidTr="006F59B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123 589,00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6F59B3" w:rsidRPr="006F59B3" w:rsidTr="006F59B3">
        <w:trPr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123 589,00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75 000,00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15 000,00</w:t>
            </w:r>
          </w:p>
        </w:tc>
      </w:tr>
      <w:tr w:rsidR="006F59B3" w:rsidRPr="006F59B3" w:rsidTr="006F59B3">
        <w:trPr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F59B3" w:rsidRPr="006F59B3" w:rsidTr="006F59B3">
        <w:trPr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138 415,00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144 888,00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150 543,00</w:t>
            </w:r>
          </w:p>
        </w:tc>
      </w:tr>
      <w:tr w:rsidR="006F59B3" w:rsidRPr="006F59B3" w:rsidTr="006F59B3">
        <w:trPr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575 000,00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6F59B3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6F59B3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6F59B3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6F59B3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6F59B3" w:rsidRPr="006F59B3" w:rsidTr="006F59B3">
        <w:trPr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1 939 800,00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1 939 700,00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1 939 700,00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645 000,00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563 600,00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563 500,00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lastRenderedPageBreak/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411000,00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270200,00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100000,00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160000,00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100000,00</w:t>
            </w:r>
          </w:p>
        </w:tc>
      </w:tr>
      <w:tr w:rsidR="006F59B3" w:rsidRPr="006F59B3" w:rsidTr="006F59B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6F59B3" w:rsidRPr="006F59B3" w:rsidTr="006F59B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F59B3">
              <w:rPr>
                <w:rFonts w:ascii="Arial" w:hAnsi="Arial" w:cs="Arial"/>
                <w:b/>
                <w:bCs/>
                <w:lang w:eastAsia="ru-RU"/>
              </w:rPr>
              <w:t>40000,00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F59B3">
              <w:rPr>
                <w:rFonts w:ascii="Arial" w:hAnsi="Arial" w:cs="Arial"/>
                <w:lang w:eastAsia="ru-RU"/>
              </w:rPr>
              <w:t>40000,00</w:t>
            </w:r>
          </w:p>
        </w:tc>
      </w:tr>
      <w:tr w:rsidR="006F59B3" w:rsidRPr="006F59B3" w:rsidTr="006F59B3">
        <w:trPr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260200,00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231500,00</w:t>
            </w:r>
          </w:p>
        </w:tc>
      </w:tr>
      <w:tr w:rsidR="006F59B3" w:rsidRPr="006F59B3" w:rsidTr="006F59B3">
        <w:trPr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8 293 215,00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5 203 988,00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F59B3">
              <w:rPr>
                <w:b/>
                <w:bCs/>
                <w:sz w:val="22"/>
                <w:szCs w:val="22"/>
                <w:lang w:eastAsia="ru-RU"/>
              </w:rPr>
              <w:t>4 629 743,00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Приложение 4</w:t>
            </w:r>
          </w:p>
        </w:tc>
      </w:tr>
      <w:tr w:rsidR="006F59B3" w:rsidRPr="006F59B3" w:rsidTr="006F59B3">
        <w:trPr>
          <w:gridAfter w:val="5"/>
          <w:wAfter w:w="1980" w:type="dxa"/>
          <w:trHeight w:val="19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F59B3">
              <w:rPr>
                <w:sz w:val="22"/>
                <w:szCs w:val="22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2023 год и плановый период 2024 и 2025 годов"</w:t>
            </w:r>
          </w:p>
        </w:tc>
      </w:tr>
      <w:tr w:rsidR="006F59B3" w:rsidRPr="006F59B3" w:rsidTr="006F59B3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58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322"/>
        </w:trPr>
        <w:tc>
          <w:tcPr>
            <w:tcW w:w="1328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F59B3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2023 год и плановый период 2024 и 2025 годов</w:t>
            </w:r>
          </w:p>
        </w:tc>
      </w:tr>
      <w:tr w:rsidR="006F59B3" w:rsidRPr="006F59B3" w:rsidTr="006F59B3">
        <w:trPr>
          <w:gridAfter w:val="5"/>
          <w:wAfter w:w="1980" w:type="dxa"/>
          <w:trHeight w:val="435"/>
        </w:trPr>
        <w:tc>
          <w:tcPr>
            <w:tcW w:w="1328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6F59B3" w:rsidRPr="006F59B3" w:rsidTr="006F59B3">
        <w:trPr>
          <w:gridAfter w:val="5"/>
          <w:wAfter w:w="1980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6F59B3" w:rsidRPr="006F59B3" w:rsidTr="006F59B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F59B3" w:rsidRPr="006F59B3" w:rsidTr="006F59B3">
        <w:trPr>
          <w:gridAfter w:val="5"/>
          <w:wAfter w:w="1980" w:type="dxa"/>
          <w:trHeight w:val="156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2025 год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9B3" w:rsidRPr="006F59B3" w:rsidRDefault="006F59B3" w:rsidP="006F59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F59B3" w:rsidRPr="006F59B3" w:rsidTr="006F59B3">
        <w:trPr>
          <w:gridAfter w:val="5"/>
          <w:wAfter w:w="1980" w:type="dxa"/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5"/>
          <w:wAfter w:w="1980" w:type="dxa"/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11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9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6F59B3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5"/>
          <w:wAfter w:w="1980" w:type="dxa"/>
          <w:trHeight w:val="2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lastRenderedPageBreak/>
              <w:t>007 01 06 04 00 10 0000 810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6F59B3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6F59B3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F59B3" w:rsidRPr="006F59B3" w:rsidTr="006F59B3">
        <w:trPr>
          <w:gridAfter w:val="5"/>
          <w:wAfter w:w="1980" w:type="dxa"/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1457000,00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6F59B3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F59B3" w:rsidRPr="006F59B3" w:rsidTr="006F59B3">
        <w:trPr>
          <w:gridAfter w:val="5"/>
          <w:wAfter w:w="1980" w:type="dxa"/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-6836215,00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-5203988,00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-4629743,00</w:t>
            </w:r>
          </w:p>
        </w:tc>
      </w:tr>
      <w:tr w:rsidR="006F59B3" w:rsidRPr="006F59B3" w:rsidTr="006F59B3">
        <w:trPr>
          <w:gridAfter w:val="5"/>
          <w:wAfter w:w="1980" w:type="dxa"/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8293215,00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5203988,00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9B3" w:rsidRPr="006F59B3" w:rsidRDefault="006F59B3" w:rsidP="006F59B3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F59B3">
              <w:rPr>
                <w:sz w:val="24"/>
                <w:szCs w:val="24"/>
                <w:lang w:eastAsia="ru-RU"/>
              </w:rPr>
              <w:t>4629743,00</w:t>
            </w:r>
          </w:p>
        </w:tc>
      </w:tr>
    </w:tbl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AA5AF2" w:rsidSect="0001505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1C" w:rsidRDefault="005B3E1C" w:rsidP="006173B3">
      <w:r>
        <w:separator/>
      </w:r>
    </w:p>
  </w:endnote>
  <w:endnote w:type="continuationSeparator" w:id="0">
    <w:p w:rsidR="005B3E1C" w:rsidRDefault="005B3E1C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1C" w:rsidRDefault="005B3E1C" w:rsidP="006173B3">
      <w:r>
        <w:separator/>
      </w:r>
    </w:p>
  </w:footnote>
  <w:footnote w:type="continuationSeparator" w:id="0">
    <w:p w:rsidR="005B3E1C" w:rsidRDefault="005B3E1C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05B"/>
    <w:rsid w:val="000151A6"/>
    <w:rsid w:val="00026268"/>
    <w:rsid w:val="00036FE5"/>
    <w:rsid w:val="00042C81"/>
    <w:rsid w:val="0004309C"/>
    <w:rsid w:val="00067D9A"/>
    <w:rsid w:val="00071C0E"/>
    <w:rsid w:val="00080ED2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3690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2E5943"/>
    <w:rsid w:val="003359F5"/>
    <w:rsid w:val="00356EE6"/>
    <w:rsid w:val="00364716"/>
    <w:rsid w:val="00364EE6"/>
    <w:rsid w:val="0036613C"/>
    <w:rsid w:val="00367676"/>
    <w:rsid w:val="0039338F"/>
    <w:rsid w:val="003C68BE"/>
    <w:rsid w:val="003D5C5E"/>
    <w:rsid w:val="003E4941"/>
    <w:rsid w:val="003F5F19"/>
    <w:rsid w:val="00401C61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B3E1C"/>
    <w:rsid w:val="005C14CC"/>
    <w:rsid w:val="005C1785"/>
    <w:rsid w:val="005C59EC"/>
    <w:rsid w:val="005D4A4E"/>
    <w:rsid w:val="005E53B6"/>
    <w:rsid w:val="005E7A55"/>
    <w:rsid w:val="005F403B"/>
    <w:rsid w:val="005F4D1D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6F59B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C1D4F"/>
    <w:rsid w:val="007F796A"/>
    <w:rsid w:val="0080027B"/>
    <w:rsid w:val="00804D1B"/>
    <w:rsid w:val="008165B8"/>
    <w:rsid w:val="00825A28"/>
    <w:rsid w:val="0083549B"/>
    <w:rsid w:val="00844877"/>
    <w:rsid w:val="00861FA3"/>
    <w:rsid w:val="008659E6"/>
    <w:rsid w:val="008B6657"/>
    <w:rsid w:val="008D55CE"/>
    <w:rsid w:val="008D561A"/>
    <w:rsid w:val="008E38C8"/>
    <w:rsid w:val="00923E8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808"/>
    <w:rsid w:val="00AF4E46"/>
    <w:rsid w:val="00B1544D"/>
    <w:rsid w:val="00B20651"/>
    <w:rsid w:val="00B240E2"/>
    <w:rsid w:val="00B36E18"/>
    <w:rsid w:val="00B40625"/>
    <w:rsid w:val="00B52138"/>
    <w:rsid w:val="00B535AE"/>
    <w:rsid w:val="00B67EFF"/>
    <w:rsid w:val="00B81BBF"/>
    <w:rsid w:val="00B81E31"/>
    <w:rsid w:val="00B90351"/>
    <w:rsid w:val="00B94271"/>
    <w:rsid w:val="00BC1579"/>
    <w:rsid w:val="00BD06BF"/>
    <w:rsid w:val="00BD7084"/>
    <w:rsid w:val="00BE2594"/>
    <w:rsid w:val="00C05EA6"/>
    <w:rsid w:val="00C15FD4"/>
    <w:rsid w:val="00C26CF1"/>
    <w:rsid w:val="00C3540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0B6B"/>
    <w:rsid w:val="00CE7F6C"/>
    <w:rsid w:val="00CF3AF9"/>
    <w:rsid w:val="00D00FAA"/>
    <w:rsid w:val="00D051A5"/>
    <w:rsid w:val="00D16097"/>
    <w:rsid w:val="00D313E0"/>
    <w:rsid w:val="00D3206D"/>
    <w:rsid w:val="00D60649"/>
    <w:rsid w:val="00D609D1"/>
    <w:rsid w:val="00D63654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0FFE"/>
    <w:rsid w:val="00E66A94"/>
    <w:rsid w:val="00E7176C"/>
    <w:rsid w:val="00E75BB6"/>
    <w:rsid w:val="00E801C3"/>
    <w:rsid w:val="00E94BD2"/>
    <w:rsid w:val="00EA472F"/>
    <w:rsid w:val="00ED3C12"/>
    <w:rsid w:val="00ED6EA2"/>
    <w:rsid w:val="00EE214C"/>
    <w:rsid w:val="00EE6D28"/>
    <w:rsid w:val="00EF440B"/>
    <w:rsid w:val="00EF5524"/>
    <w:rsid w:val="00F14E47"/>
    <w:rsid w:val="00F20F45"/>
    <w:rsid w:val="00F250FC"/>
    <w:rsid w:val="00F2615C"/>
    <w:rsid w:val="00F41566"/>
    <w:rsid w:val="00F45CE6"/>
    <w:rsid w:val="00F52AEE"/>
    <w:rsid w:val="00F71BB5"/>
    <w:rsid w:val="00F71FEF"/>
    <w:rsid w:val="00F73569"/>
    <w:rsid w:val="00F82A7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6F59B3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6F59B3"/>
    <w:rPr>
      <w:color w:val="800080"/>
      <w:u w:val="single"/>
    </w:rPr>
  </w:style>
  <w:style w:type="paragraph" w:customStyle="1" w:styleId="xl67">
    <w:name w:val="xl67"/>
    <w:basedOn w:val="a"/>
    <w:rsid w:val="006F59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F59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F59B3"/>
    <w:pP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6F59B3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6F59B3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6F59B3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7">
    <w:name w:val="xl97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6F5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5">
    <w:name w:val="xl105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6F5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6F59B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6F59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6F59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6F59B3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6F59B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"/>
    <w:rsid w:val="006F59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F59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21">
    <w:name w:val="xl121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6F5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23">
    <w:name w:val="xl123"/>
    <w:basedOn w:val="a"/>
    <w:rsid w:val="006F59B3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6F59B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933B-9299-4924-8ED6-BED4652F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8</cp:revision>
  <cp:lastPrinted>2023-11-23T09:04:00Z</cp:lastPrinted>
  <dcterms:created xsi:type="dcterms:W3CDTF">2023-11-22T02:12:00Z</dcterms:created>
  <dcterms:modified xsi:type="dcterms:W3CDTF">2023-11-23T09:05:00Z</dcterms:modified>
</cp:coreProperties>
</file>