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88" w:rsidRPr="0080439A" w:rsidRDefault="00641288" w:rsidP="004A088B">
      <w:pPr>
        <w:pStyle w:val="a4"/>
        <w:jc w:val="center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СОВЕТ ДЕПУТАТОВ КАЛИНОВСКОГО СЕЛЬСОВЕТА</w:t>
      </w:r>
    </w:p>
    <w:p w:rsidR="00641288" w:rsidRPr="0080439A" w:rsidRDefault="00641288" w:rsidP="004A088B">
      <w:pPr>
        <w:pStyle w:val="a4"/>
        <w:jc w:val="center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КАРАСУКСКОГО РАЙОНА  НОВОСИБИРСКОЙ ОБЛАСТИ</w:t>
      </w:r>
    </w:p>
    <w:p w:rsidR="00641288" w:rsidRPr="0080439A" w:rsidRDefault="00641288" w:rsidP="004A088B">
      <w:pPr>
        <w:pStyle w:val="a4"/>
        <w:jc w:val="center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ШЕСТОГО СОЗЫВА</w:t>
      </w:r>
    </w:p>
    <w:p w:rsidR="00641288" w:rsidRPr="0080439A" w:rsidRDefault="00641288" w:rsidP="004A088B">
      <w:pPr>
        <w:pStyle w:val="a4"/>
        <w:jc w:val="center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РЕШЕНИЕ</w:t>
      </w:r>
    </w:p>
    <w:p w:rsidR="00641288" w:rsidRPr="0080439A" w:rsidRDefault="00641288" w:rsidP="004A088B">
      <w:pPr>
        <w:pStyle w:val="a4"/>
        <w:jc w:val="center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(двадцать седьмая  сессия)</w:t>
      </w:r>
    </w:p>
    <w:p w:rsidR="00641288" w:rsidRPr="0080439A" w:rsidRDefault="00641288" w:rsidP="004A088B">
      <w:pPr>
        <w:pStyle w:val="a4"/>
        <w:jc w:val="center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 xml:space="preserve">24.08.2023                                   с.Калиновка               </w:t>
      </w:r>
      <w:r w:rsidR="00B25AE1" w:rsidRPr="0080439A">
        <w:rPr>
          <w:rFonts w:ascii="Arial" w:hAnsi="Arial" w:cs="Arial"/>
          <w:sz w:val="24"/>
          <w:szCs w:val="24"/>
        </w:rPr>
        <w:t xml:space="preserve">                           № 1</w:t>
      </w:r>
      <w:r w:rsidR="004A088B" w:rsidRPr="0080439A">
        <w:rPr>
          <w:rFonts w:ascii="Arial" w:hAnsi="Arial" w:cs="Arial"/>
          <w:sz w:val="24"/>
          <w:szCs w:val="24"/>
        </w:rPr>
        <w:t>14</w:t>
      </w:r>
    </w:p>
    <w:p w:rsidR="00641288" w:rsidRPr="0080439A" w:rsidRDefault="00641288" w:rsidP="004A088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641288" w:rsidRPr="0080439A" w:rsidRDefault="00641288" w:rsidP="004A088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641288" w:rsidRPr="0080439A" w:rsidRDefault="00641288" w:rsidP="004A088B">
      <w:pPr>
        <w:pStyle w:val="a4"/>
        <w:jc w:val="center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О внесении изменений в решение Совета депутатов Калиновского сельсовета К</w:t>
      </w:r>
      <w:r w:rsidRPr="0080439A">
        <w:rPr>
          <w:rFonts w:ascii="Arial" w:hAnsi="Arial" w:cs="Arial"/>
          <w:sz w:val="24"/>
          <w:szCs w:val="24"/>
        </w:rPr>
        <w:t>а</w:t>
      </w:r>
      <w:r w:rsidRPr="0080439A">
        <w:rPr>
          <w:rFonts w:ascii="Arial" w:hAnsi="Arial" w:cs="Arial"/>
          <w:sz w:val="24"/>
          <w:szCs w:val="24"/>
        </w:rPr>
        <w:t>расукского района Новосибирской области от 26.05.2020 № 170 «Об утверждении Положения о порядке проведения конкурса по отбору кандидатур на должность Главы Калиновского сельсовета Карасукского района Новосибирской области»</w:t>
      </w:r>
    </w:p>
    <w:p w:rsidR="00641288" w:rsidRPr="0080439A" w:rsidRDefault="00641288" w:rsidP="00CA26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41288" w:rsidRPr="0080439A" w:rsidRDefault="00641288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 xml:space="preserve">       В соответствии со статьей 27 Устава Калиновского сельсовета Карасукского района Новосибирской области Совет депутатов Калиновского сельсовета Кар</w:t>
      </w:r>
      <w:r w:rsidRPr="0080439A">
        <w:rPr>
          <w:rFonts w:ascii="Arial" w:hAnsi="Arial" w:cs="Arial"/>
          <w:sz w:val="24"/>
          <w:szCs w:val="24"/>
        </w:rPr>
        <w:t>а</w:t>
      </w:r>
      <w:r w:rsidRPr="0080439A">
        <w:rPr>
          <w:rFonts w:ascii="Arial" w:hAnsi="Arial" w:cs="Arial"/>
          <w:sz w:val="24"/>
          <w:szCs w:val="24"/>
        </w:rPr>
        <w:t xml:space="preserve">сукского района Новосибирской области </w:t>
      </w:r>
    </w:p>
    <w:p w:rsidR="00641288" w:rsidRPr="0080439A" w:rsidRDefault="00641288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РЕШИЛ:</w:t>
      </w:r>
    </w:p>
    <w:p w:rsidR="00641288" w:rsidRPr="0080439A" w:rsidRDefault="00641288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1. Внести в Положение о порядке проведения конкурса по отбору кандидатур на должность Главы Калиновского сельсовета Карасукского района Новосибирской области, утвержденное решением Совета депутатов Калиновского сельсовета К</w:t>
      </w:r>
      <w:r w:rsidRPr="0080439A">
        <w:rPr>
          <w:rFonts w:ascii="Arial" w:hAnsi="Arial" w:cs="Arial"/>
          <w:sz w:val="24"/>
          <w:szCs w:val="24"/>
        </w:rPr>
        <w:t>а</w:t>
      </w:r>
      <w:r w:rsidRPr="0080439A">
        <w:rPr>
          <w:rFonts w:ascii="Arial" w:hAnsi="Arial" w:cs="Arial"/>
          <w:sz w:val="24"/>
          <w:szCs w:val="24"/>
        </w:rPr>
        <w:t>расукского района Новосибирской области от 26.05.2020 № 170 следующие изм</w:t>
      </w:r>
      <w:r w:rsidRPr="0080439A">
        <w:rPr>
          <w:rFonts w:ascii="Arial" w:hAnsi="Arial" w:cs="Arial"/>
          <w:sz w:val="24"/>
          <w:szCs w:val="24"/>
        </w:rPr>
        <w:t>е</w:t>
      </w:r>
      <w:r w:rsidRPr="0080439A">
        <w:rPr>
          <w:rFonts w:ascii="Arial" w:hAnsi="Arial" w:cs="Arial"/>
          <w:sz w:val="24"/>
          <w:szCs w:val="24"/>
        </w:rPr>
        <w:t>нения:</w:t>
      </w:r>
    </w:p>
    <w:p w:rsidR="00641288" w:rsidRPr="0080439A" w:rsidRDefault="00641288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1.</w:t>
      </w:r>
      <w:r w:rsidR="00CA2690" w:rsidRPr="0080439A">
        <w:rPr>
          <w:rFonts w:ascii="Arial" w:hAnsi="Arial" w:cs="Arial"/>
          <w:sz w:val="24"/>
          <w:szCs w:val="24"/>
        </w:rPr>
        <w:t>1 пункт 3.1 изложить в новой</w:t>
      </w:r>
      <w:r w:rsidRPr="0080439A">
        <w:rPr>
          <w:rFonts w:ascii="Arial" w:hAnsi="Arial" w:cs="Arial"/>
          <w:sz w:val="24"/>
          <w:szCs w:val="24"/>
        </w:rPr>
        <w:t xml:space="preserve"> редакции:</w:t>
      </w:r>
    </w:p>
    <w:p w:rsidR="00F33B4F" w:rsidRPr="0080439A" w:rsidRDefault="00F33B4F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 xml:space="preserve">3.1. Не имеет права </w:t>
      </w:r>
      <w:r w:rsidR="00846214" w:rsidRPr="0080439A">
        <w:rPr>
          <w:rFonts w:ascii="Arial" w:hAnsi="Arial" w:cs="Arial"/>
          <w:sz w:val="24"/>
          <w:szCs w:val="24"/>
        </w:rPr>
        <w:t>участвовать в конкурсе граждане</w:t>
      </w:r>
      <w:r w:rsidRPr="0080439A">
        <w:rPr>
          <w:rFonts w:ascii="Arial" w:hAnsi="Arial" w:cs="Arial"/>
          <w:sz w:val="24"/>
          <w:szCs w:val="24"/>
        </w:rPr>
        <w:t xml:space="preserve"> Российской Федерации:</w:t>
      </w:r>
    </w:p>
    <w:p w:rsidR="00B40934" w:rsidRPr="0080439A" w:rsidRDefault="00B40934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3</w:t>
      </w:r>
      <w:r w:rsidR="00641288" w:rsidRPr="0080439A">
        <w:rPr>
          <w:rFonts w:ascii="Arial" w:hAnsi="Arial" w:cs="Arial"/>
          <w:sz w:val="24"/>
          <w:szCs w:val="24"/>
        </w:rPr>
        <w:t>.1</w:t>
      </w:r>
      <w:r w:rsidRPr="0080439A">
        <w:rPr>
          <w:rFonts w:ascii="Arial" w:hAnsi="Arial" w:cs="Arial"/>
          <w:sz w:val="24"/>
          <w:szCs w:val="24"/>
        </w:rPr>
        <w:t>.</w:t>
      </w:r>
      <w:r w:rsidR="00F33B4F" w:rsidRPr="0080439A">
        <w:rPr>
          <w:rFonts w:ascii="Arial" w:hAnsi="Arial" w:cs="Arial"/>
          <w:sz w:val="24"/>
          <w:szCs w:val="24"/>
        </w:rPr>
        <w:t>1.</w:t>
      </w:r>
      <w:r w:rsidRPr="0080439A">
        <w:rPr>
          <w:rFonts w:ascii="Arial" w:hAnsi="Arial" w:cs="Arial"/>
          <w:sz w:val="24"/>
          <w:szCs w:val="24"/>
        </w:rPr>
        <w:t xml:space="preserve"> признанные судом недееспособными или содержащиеся в местах лишения свободы по приговору суда.</w:t>
      </w:r>
    </w:p>
    <w:p w:rsidR="00B25AE1" w:rsidRPr="0080439A" w:rsidRDefault="00B40934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3.1.</w:t>
      </w:r>
      <w:r w:rsidR="00F33B4F" w:rsidRPr="0080439A">
        <w:rPr>
          <w:rFonts w:ascii="Arial" w:hAnsi="Arial" w:cs="Arial"/>
          <w:sz w:val="24"/>
          <w:szCs w:val="24"/>
        </w:rPr>
        <w:t>2</w:t>
      </w:r>
      <w:r w:rsidRPr="0080439A">
        <w:rPr>
          <w:rFonts w:ascii="Arial" w:hAnsi="Arial" w:cs="Arial"/>
          <w:sz w:val="24"/>
          <w:szCs w:val="24"/>
        </w:rPr>
        <w:t xml:space="preserve">  имеющие гражданство (подданство) иностранного государства либо вид на жительство или иной документ, подтверждающий право на постоянное прожив</w:t>
      </w:r>
      <w:r w:rsidRPr="0080439A">
        <w:rPr>
          <w:rFonts w:ascii="Arial" w:hAnsi="Arial" w:cs="Arial"/>
          <w:sz w:val="24"/>
          <w:szCs w:val="24"/>
        </w:rPr>
        <w:t>а</w:t>
      </w:r>
      <w:r w:rsidRPr="0080439A">
        <w:rPr>
          <w:rFonts w:ascii="Arial" w:hAnsi="Arial" w:cs="Arial"/>
          <w:sz w:val="24"/>
          <w:szCs w:val="24"/>
        </w:rPr>
        <w:t>ние гражданина Российской Федерации на территории иностранного государства. Указанные граждане вправе быть избранными в органы местного самоуправл</w:t>
      </w:r>
      <w:r w:rsidRPr="0080439A">
        <w:rPr>
          <w:rFonts w:ascii="Arial" w:hAnsi="Arial" w:cs="Arial"/>
          <w:sz w:val="24"/>
          <w:szCs w:val="24"/>
        </w:rPr>
        <w:t>е</w:t>
      </w:r>
      <w:r w:rsidRPr="0080439A">
        <w:rPr>
          <w:rFonts w:ascii="Arial" w:hAnsi="Arial" w:cs="Arial"/>
          <w:sz w:val="24"/>
          <w:szCs w:val="24"/>
        </w:rPr>
        <w:t>ния, если это предусмотрено международным договором Российской Федерации.</w:t>
      </w:r>
    </w:p>
    <w:p w:rsidR="00B40934" w:rsidRPr="0080439A" w:rsidRDefault="00B25AE1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3.1</w:t>
      </w:r>
      <w:r w:rsidR="00B40934" w:rsidRPr="0080439A">
        <w:rPr>
          <w:rFonts w:ascii="Arial" w:hAnsi="Arial" w:cs="Arial"/>
          <w:sz w:val="24"/>
          <w:szCs w:val="24"/>
        </w:rPr>
        <w:t>.</w:t>
      </w:r>
      <w:r w:rsidRPr="0080439A">
        <w:rPr>
          <w:rFonts w:ascii="Arial" w:hAnsi="Arial" w:cs="Arial"/>
          <w:sz w:val="24"/>
          <w:szCs w:val="24"/>
        </w:rPr>
        <w:t>3</w:t>
      </w:r>
      <w:r w:rsidR="00F33B4F" w:rsidRPr="0080439A">
        <w:rPr>
          <w:rFonts w:ascii="Arial" w:hAnsi="Arial" w:cs="Arial"/>
          <w:sz w:val="24"/>
          <w:szCs w:val="24"/>
        </w:rPr>
        <w:t>.</w:t>
      </w:r>
      <w:r w:rsidR="005205A9" w:rsidRPr="0080439A">
        <w:rPr>
          <w:rFonts w:ascii="Arial" w:hAnsi="Arial" w:cs="Arial"/>
          <w:sz w:val="24"/>
          <w:szCs w:val="24"/>
        </w:rPr>
        <w:t xml:space="preserve"> осужденный к лишению свободы:</w:t>
      </w:r>
    </w:p>
    <w:p w:rsidR="00B40934" w:rsidRPr="0080439A" w:rsidRDefault="00B40934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а)</w:t>
      </w:r>
      <w:r w:rsidR="005205A9" w:rsidRPr="0080439A">
        <w:rPr>
          <w:rFonts w:ascii="Arial" w:hAnsi="Arial" w:cs="Arial"/>
          <w:sz w:val="24"/>
          <w:szCs w:val="24"/>
        </w:rPr>
        <w:t xml:space="preserve"> за</w:t>
      </w:r>
      <w:r w:rsidRPr="0080439A">
        <w:rPr>
          <w:rFonts w:ascii="Arial" w:hAnsi="Arial" w:cs="Arial"/>
          <w:sz w:val="24"/>
          <w:szCs w:val="24"/>
        </w:rPr>
        <w:t xml:space="preserve"> совершение тяжких и (или) особо тяжких преступлений и имеющие на день голосования на выборах неснятую и непогашенную судимость за указанные пр</w:t>
      </w:r>
      <w:r w:rsidRPr="0080439A">
        <w:rPr>
          <w:rFonts w:ascii="Arial" w:hAnsi="Arial" w:cs="Arial"/>
          <w:sz w:val="24"/>
          <w:szCs w:val="24"/>
        </w:rPr>
        <w:t>е</w:t>
      </w:r>
      <w:r w:rsidRPr="0080439A">
        <w:rPr>
          <w:rFonts w:ascii="Arial" w:hAnsi="Arial" w:cs="Arial"/>
          <w:sz w:val="24"/>
          <w:szCs w:val="24"/>
        </w:rPr>
        <w:t>ступления;</w:t>
      </w:r>
    </w:p>
    <w:p w:rsidR="00B40934" w:rsidRPr="0080439A" w:rsidRDefault="00B40934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а</w:t>
      </w:r>
      <w:r w:rsidR="005205A9" w:rsidRPr="0080439A">
        <w:rPr>
          <w:rFonts w:ascii="Arial" w:hAnsi="Arial" w:cs="Arial"/>
          <w:sz w:val="24"/>
          <w:szCs w:val="24"/>
        </w:rPr>
        <w:t xml:space="preserve">.1) </w:t>
      </w:r>
      <w:r w:rsidRPr="0080439A">
        <w:rPr>
          <w:rFonts w:ascii="Arial" w:hAnsi="Arial" w:cs="Arial"/>
          <w:sz w:val="24"/>
          <w:szCs w:val="24"/>
        </w:rPr>
        <w:t xml:space="preserve">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B40934" w:rsidRPr="0080439A" w:rsidRDefault="00B40934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а</w:t>
      </w:r>
      <w:r w:rsidR="005205A9" w:rsidRPr="0080439A">
        <w:rPr>
          <w:rFonts w:ascii="Arial" w:hAnsi="Arial" w:cs="Arial"/>
          <w:sz w:val="24"/>
          <w:szCs w:val="24"/>
        </w:rPr>
        <w:t>.2)</w:t>
      </w:r>
      <w:r w:rsidRPr="0080439A">
        <w:rPr>
          <w:rFonts w:ascii="Arial" w:hAnsi="Arial" w:cs="Arial"/>
          <w:sz w:val="24"/>
          <w:szCs w:val="24"/>
        </w:rPr>
        <w:t xml:space="preserve"> за совершение особо тяжких преступлений, судимость которых снята или п</w:t>
      </w:r>
      <w:r w:rsidRPr="0080439A">
        <w:rPr>
          <w:rFonts w:ascii="Arial" w:hAnsi="Arial" w:cs="Arial"/>
          <w:sz w:val="24"/>
          <w:szCs w:val="24"/>
        </w:rPr>
        <w:t>о</w:t>
      </w:r>
      <w:r w:rsidRPr="0080439A">
        <w:rPr>
          <w:rFonts w:ascii="Arial" w:hAnsi="Arial" w:cs="Arial"/>
          <w:sz w:val="24"/>
          <w:szCs w:val="24"/>
        </w:rPr>
        <w:t>гашена, - до истечения пятнадцати лет со дня снятия или погашения судимости;</w:t>
      </w:r>
    </w:p>
    <w:p w:rsidR="00B40934" w:rsidRPr="0080439A" w:rsidRDefault="00B40934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б) осужденные за совершение преступлений экстремистской направленности, предусмотренных Уголовным </w:t>
      </w:r>
      <w:hyperlink r:id="rId6" w:anchor="dst101803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80439A">
        <w:rPr>
          <w:rFonts w:ascii="Arial" w:hAnsi="Arial" w:cs="Arial"/>
          <w:sz w:val="24"/>
          <w:szCs w:val="24"/>
        </w:rPr>
        <w:t> Российской Федерации, и имеющие на день голосования на выборах неснятую и непогашенную судимость за указанные преступления, а также осужденные за совершение указанных преступлений, с</w:t>
      </w:r>
      <w:r w:rsidRPr="0080439A">
        <w:rPr>
          <w:rFonts w:ascii="Arial" w:hAnsi="Arial" w:cs="Arial"/>
          <w:sz w:val="24"/>
          <w:szCs w:val="24"/>
        </w:rPr>
        <w:t>у</w:t>
      </w:r>
      <w:r w:rsidRPr="0080439A">
        <w:rPr>
          <w:rFonts w:ascii="Arial" w:hAnsi="Arial" w:cs="Arial"/>
          <w:sz w:val="24"/>
          <w:szCs w:val="24"/>
        </w:rPr>
        <w:t xml:space="preserve">димость которых снята или погашена, - до истечения пяти лет со дня снятия или </w:t>
      </w:r>
      <w:r w:rsidRPr="0080439A">
        <w:rPr>
          <w:rFonts w:ascii="Arial" w:hAnsi="Arial" w:cs="Arial"/>
          <w:sz w:val="24"/>
          <w:szCs w:val="24"/>
        </w:rPr>
        <w:lastRenderedPageBreak/>
        <w:t>погашения судимости, если на таких лиц не распространяется дейс</w:t>
      </w:r>
      <w:r w:rsidRPr="0080439A">
        <w:rPr>
          <w:rFonts w:ascii="Arial" w:hAnsi="Arial" w:cs="Arial"/>
          <w:sz w:val="24"/>
          <w:szCs w:val="24"/>
        </w:rPr>
        <w:t>т</w:t>
      </w:r>
      <w:r w:rsidRPr="0080439A">
        <w:rPr>
          <w:rFonts w:ascii="Arial" w:hAnsi="Arial" w:cs="Arial"/>
          <w:sz w:val="24"/>
          <w:szCs w:val="24"/>
        </w:rPr>
        <w:t>вие </w:t>
      </w:r>
      <w:hyperlink r:id="rId7" w:anchor="dst102622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подпунктов "а.1"</w:t>
        </w:r>
      </w:hyperlink>
      <w:r w:rsidRPr="0080439A">
        <w:rPr>
          <w:rFonts w:ascii="Arial" w:hAnsi="Arial" w:cs="Arial"/>
          <w:sz w:val="24"/>
          <w:szCs w:val="24"/>
        </w:rPr>
        <w:t> и </w:t>
      </w:r>
      <w:hyperlink r:id="rId8" w:anchor="dst102623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"а.2"</w:t>
        </w:r>
      </w:hyperlink>
      <w:r w:rsidRPr="0080439A">
        <w:rPr>
          <w:rFonts w:ascii="Arial" w:hAnsi="Arial" w:cs="Arial"/>
          <w:sz w:val="24"/>
          <w:szCs w:val="24"/>
        </w:rPr>
        <w:t> настоящего пункта;</w:t>
      </w:r>
    </w:p>
    <w:p w:rsidR="00B40934" w:rsidRPr="0080439A" w:rsidRDefault="00B40934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б.1) осужденные к лишению свободы за совершение преступлений, предусмо</w:t>
      </w:r>
      <w:r w:rsidRPr="0080439A">
        <w:rPr>
          <w:rFonts w:ascii="Arial" w:hAnsi="Arial" w:cs="Arial"/>
          <w:sz w:val="24"/>
          <w:szCs w:val="24"/>
        </w:rPr>
        <w:t>т</w:t>
      </w:r>
      <w:r w:rsidRPr="0080439A">
        <w:rPr>
          <w:rFonts w:ascii="Arial" w:hAnsi="Arial" w:cs="Arial"/>
          <w:sz w:val="24"/>
          <w:szCs w:val="24"/>
        </w:rPr>
        <w:t>ренных </w:t>
      </w:r>
      <w:hyperlink r:id="rId9" w:anchor="dst100552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106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10" w:anchor="dst100558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107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11" w:anchor="dst2225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третьей статьи 110.1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12" w:anchor="dst100595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112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13" w:anchor="dst2591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119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14" w:anchor="dst100679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первой статьи 126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15" w:anchor="dst100700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127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16" w:anchor="dst102503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первой статьи 127.2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17" w:anchor="dst103774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133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18" w:anchor="dst1531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первой статьи 134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19" w:anchor="dst642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136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20" w:anchor="dst100800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частями второй</w:t>
        </w:r>
      </w:hyperlink>
      <w:r w:rsidRPr="0080439A">
        <w:rPr>
          <w:rFonts w:ascii="Arial" w:hAnsi="Arial" w:cs="Arial"/>
          <w:sz w:val="24"/>
          <w:szCs w:val="24"/>
        </w:rPr>
        <w:t> и </w:t>
      </w:r>
      <w:hyperlink r:id="rId21" w:anchor="dst2651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третьей статьи 141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22" w:anchor="dst2653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первой статьи 142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23" w:anchor="dst102355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142.1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24" w:anchor="dst2657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частями первой</w:t>
        </w:r>
      </w:hyperlink>
      <w:r w:rsidRPr="0080439A">
        <w:rPr>
          <w:rFonts w:ascii="Arial" w:hAnsi="Arial" w:cs="Arial"/>
          <w:sz w:val="24"/>
          <w:szCs w:val="24"/>
        </w:rPr>
        <w:t> и </w:t>
      </w:r>
      <w:hyperlink r:id="rId25" w:anchor="dst2304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третьей статьи 142.2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26" w:anchor="dst100845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первой статьи 150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27" w:anchor="dst102584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158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28" w:anchor="dst102605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частями вт</w:t>
        </w:r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</w:t>
        </w:r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рой</w:t>
        </w:r>
      </w:hyperlink>
      <w:r w:rsidRPr="0080439A">
        <w:rPr>
          <w:rFonts w:ascii="Arial" w:hAnsi="Arial" w:cs="Arial"/>
          <w:sz w:val="24"/>
          <w:szCs w:val="24"/>
        </w:rPr>
        <w:t> и </w:t>
      </w:r>
      <w:hyperlink r:id="rId29" w:anchor="dst1936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пятой статьи 159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30" w:anchor="dst1217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159.1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31" w:anchor="dst1227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159.2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32" w:anchor="dst1236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159.3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33" w:anchor="dst1252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159.5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34" w:anchor="dst1261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159.6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35" w:anchor="dst102615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160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36" w:anchor="dst100940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первой статьи 161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37" w:anchor="dst102663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167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38" w:anchor="dst1287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третьей статьи 174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39" w:anchor="dst1301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третьей статьи 174.1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40" w:anchor="dst102765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</w:t>
        </w:r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</w:t>
        </w:r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рой статьи 189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41" w:anchor="dst1760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первой статьи 200.2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42" w:anchor="dst1892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200.3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43" w:anchor="dst2376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первой статьи 205.2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44" w:anchor="dst2666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207.2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45" w:anchor="dst1673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212.1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46" w:anchor="dst1161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первой статьи 228.4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47" w:anchor="dst103852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первой статьи 230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48" w:anchor="dst1537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первой статьи 232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49" w:anchor="dst1116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первой статьи 239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50" w:anchor="dst2696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243.4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51" w:anchor="dst101620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244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52" w:anchor="dst2461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пе</w:t>
        </w:r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р</w:t>
        </w:r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вой.1 статьи 258.1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53" w:anchor="dst981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частями первой</w:t>
        </w:r>
      </w:hyperlink>
      <w:r w:rsidRPr="0080439A">
        <w:rPr>
          <w:rFonts w:ascii="Arial" w:hAnsi="Arial" w:cs="Arial"/>
          <w:sz w:val="24"/>
          <w:szCs w:val="24"/>
        </w:rPr>
        <w:t> и </w:t>
      </w:r>
      <w:hyperlink r:id="rId54" w:anchor="dst983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второй статьи 273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55" w:anchor="dst2280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первой статьи 274.1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56" w:anchor="dst1636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280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57" w:anchor="dst1682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280.1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58" w:anchor="dst2511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первой ст</w:t>
        </w:r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</w:t>
        </w:r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тьи 282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59" w:anchor="dst101944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третьей статьи 296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60" w:anchor="dst102015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третьей статьи 309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61" w:anchor="dst102033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частями пе</w:t>
        </w:r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р</w:t>
        </w:r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вой</w:t>
        </w:r>
      </w:hyperlink>
      <w:r w:rsidRPr="0080439A">
        <w:rPr>
          <w:rFonts w:ascii="Arial" w:hAnsi="Arial" w:cs="Arial"/>
          <w:sz w:val="24"/>
          <w:szCs w:val="24"/>
        </w:rPr>
        <w:t> и </w:t>
      </w:r>
      <w:hyperlink r:id="rId62" w:anchor="dst103116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второй статьи 313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63" w:anchor="dst102055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первой статьи 318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64" w:anchor="dst102268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354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65" w:anchor="dst1621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второй статьи 354.1</w:t>
        </w:r>
      </w:hyperlink>
      <w:r w:rsidRPr="0080439A">
        <w:rPr>
          <w:rFonts w:ascii="Arial" w:hAnsi="Arial" w:cs="Arial"/>
          <w:sz w:val="24"/>
          <w:szCs w:val="24"/>
        </w:rPr>
        <w:t> Уголовного кодекса Российской Федерации, и имеющие на день голосования на выборах неснятую и непогашенную судимость за указанные преступления, а также осужденные к лишению свободы за соверш</w:t>
      </w:r>
      <w:r w:rsidRPr="0080439A">
        <w:rPr>
          <w:rFonts w:ascii="Arial" w:hAnsi="Arial" w:cs="Arial"/>
          <w:sz w:val="24"/>
          <w:szCs w:val="24"/>
        </w:rPr>
        <w:t>е</w:t>
      </w:r>
      <w:r w:rsidRPr="0080439A">
        <w:rPr>
          <w:rFonts w:ascii="Arial" w:hAnsi="Arial" w:cs="Arial"/>
          <w:sz w:val="24"/>
          <w:szCs w:val="24"/>
        </w:rPr>
        <w:t>ние указанных преступлений, судимость которых снята или погашена, - до истеч</w:t>
      </w:r>
      <w:r w:rsidRPr="0080439A">
        <w:rPr>
          <w:rFonts w:ascii="Arial" w:hAnsi="Arial" w:cs="Arial"/>
          <w:sz w:val="24"/>
          <w:szCs w:val="24"/>
        </w:rPr>
        <w:t>е</w:t>
      </w:r>
      <w:r w:rsidRPr="0080439A">
        <w:rPr>
          <w:rFonts w:ascii="Arial" w:hAnsi="Arial" w:cs="Arial"/>
          <w:sz w:val="24"/>
          <w:szCs w:val="24"/>
        </w:rPr>
        <w:t>ния пяти лет со дня снятия или погашения судимости;</w:t>
      </w:r>
    </w:p>
    <w:p w:rsidR="00B40934" w:rsidRPr="0080439A" w:rsidRDefault="00B40934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в) подвергнутые административному наказанию за совершение администрати</w:t>
      </w:r>
      <w:r w:rsidRPr="0080439A">
        <w:rPr>
          <w:rFonts w:ascii="Arial" w:hAnsi="Arial" w:cs="Arial"/>
          <w:sz w:val="24"/>
          <w:szCs w:val="24"/>
        </w:rPr>
        <w:t>в</w:t>
      </w:r>
      <w:r w:rsidRPr="0080439A">
        <w:rPr>
          <w:rFonts w:ascii="Arial" w:hAnsi="Arial" w:cs="Arial"/>
          <w:sz w:val="24"/>
          <w:szCs w:val="24"/>
        </w:rPr>
        <w:t>ных правонарушений, предусмотренных </w:t>
      </w:r>
      <w:hyperlink r:id="rId66" w:anchor="dst101708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статьями 20.3</w:t>
        </w:r>
      </w:hyperlink>
      <w:r w:rsidRPr="0080439A">
        <w:rPr>
          <w:rFonts w:ascii="Arial" w:hAnsi="Arial" w:cs="Arial"/>
          <w:sz w:val="24"/>
          <w:szCs w:val="24"/>
        </w:rPr>
        <w:t> и </w:t>
      </w:r>
      <w:hyperlink r:id="rId67" w:anchor="dst104160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20.29</w:t>
        </w:r>
      </w:hyperlink>
      <w:r w:rsidRPr="0080439A">
        <w:rPr>
          <w:rFonts w:ascii="Arial" w:hAnsi="Arial" w:cs="Arial"/>
          <w:sz w:val="24"/>
          <w:szCs w:val="24"/>
        </w:rPr>
        <w:t> Кодекса Росси</w:t>
      </w:r>
      <w:r w:rsidRPr="0080439A">
        <w:rPr>
          <w:rFonts w:ascii="Arial" w:hAnsi="Arial" w:cs="Arial"/>
          <w:sz w:val="24"/>
          <w:szCs w:val="24"/>
        </w:rPr>
        <w:t>й</w:t>
      </w:r>
      <w:r w:rsidRPr="0080439A">
        <w:rPr>
          <w:rFonts w:ascii="Arial" w:hAnsi="Arial" w:cs="Arial"/>
          <w:sz w:val="24"/>
          <w:szCs w:val="24"/>
        </w:rPr>
        <w:t>ской Федерации об административных правонарушениях, если голосование на выборах состоится до окончания срока, в течение которого лицо считается по</w:t>
      </w:r>
      <w:r w:rsidRPr="0080439A">
        <w:rPr>
          <w:rFonts w:ascii="Arial" w:hAnsi="Arial" w:cs="Arial"/>
          <w:sz w:val="24"/>
          <w:szCs w:val="24"/>
        </w:rPr>
        <w:t>д</w:t>
      </w:r>
      <w:r w:rsidRPr="0080439A">
        <w:rPr>
          <w:rFonts w:ascii="Arial" w:hAnsi="Arial" w:cs="Arial"/>
          <w:sz w:val="24"/>
          <w:szCs w:val="24"/>
        </w:rPr>
        <w:t>вергнутым административному наказанию;</w:t>
      </w:r>
    </w:p>
    <w:p w:rsidR="00B40934" w:rsidRPr="0080439A" w:rsidRDefault="00B40934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г) в отношении которых вступившим в силу решением суда установлен факт н</w:t>
      </w:r>
      <w:r w:rsidRPr="0080439A">
        <w:rPr>
          <w:rFonts w:ascii="Arial" w:hAnsi="Arial" w:cs="Arial"/>
          <w:sz w:val="24"/>
          <w:szCs w:val="24"/>
        </w:rPr>
        <w:t>а</w:t>
      </w:r>
      <w:r w:rsidRPr="0080439A">
        <w:rPr>
          <w:rFonts w:ascii="Arial" w:hAnsi="Arial" w:cs="Arial"/>
          <w:sz w:val="24"/>
          <w:szCs w:val="24"/>
        </w:rPr>
        <w:t>рушения ограничений, предусмотренных </w:t>
      </w:r>
      <w:hyperlink r:id="rId68" w:anchor="dst101890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1 статьи 56</w:t>
        </w:r>
      </w:hyperlink>
      <w:r w:rsidRPr="0080439A">
        <w:rPr>
          <w:rFonts w:ascii="Arial" w:hAnsi="Arial" w:cs="Arial"/>
          <w:sz w:val="24"/>
          <w:szCs w:val="24"/>
        </w:rPr>
        <w:t> настоящего Фед</w:t>
      </w:r>
      <w:r w:rsidRPr="0080439A">
        <w:rPr>
          <w:rFonts w:ascii="Arial" w:hAnsi="Arial" w:cs="Arial"/>
          <w:sz w:val="24"/>
          <w:szCs w:val="24"/>
        </w:rPr>
        <w:t>е</w:t>
      </w:r>
      <w:r w:rsidRPr="0080439A">
        <w:rPr>
          <w:rFonts w:ascii="Arial" w:hAnsi="Arial" w:cs="Arial"/>
          <w:sz w:val="24"/>
          <w:szCs w:val="24"/>
        </w:rPr>
        <w:t>рального закона, либо совершения действий, предусмотренных </w:t>
      </w:r>
      <w:hyperlink r:id="rId69" w:anchor="dst102209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 "ж" пункта 7</w:t>
        </w:r>
      </w:hyperlink>
      <w:r w:rsidRPr="0080439A">
        <w:rPr>
          <w:rFonts w:ascii="Arial" w:hAnsi="Arial" w:cs="Arial"/>
          <w:sz w:val="24"/>
          <w:szCs w:val="24"/>
        </w:rPr>
        <w:t> и </w:t>
      </w:r>
      <w:hyperlink r:id="rId70" w:anchor="dst102218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 "ж" пункта 8 статьи 76</w:t>
        </w:r>
      </w:hyperlink>
      <w:r w:rsidRPr="0080439A">
        <w:rPr>
          <w:rFonts w:ascii="Arial" w:hAnsi="Arial" w:cs="Arial"/>
          <w:sz w:val="24"/>
          <w:szCs w:val="24"/>
        </w:rPr>
        <w:t> настоящего Федерального закона, если указанные нарушения либо действия совершены до дня голосования на в</w:t>
      </w:r>
      <w:r w:rsidRPr="0080439A">
        <w:rPr>
          <w:rFonts w:ascii="Arial" w:hAnsi="Arial" w:cs="Arial"/>
          <w:sz w:val="24"/>
          <w:szCs w:val="24"/>
        </w:rPr>
        <w:t>ы</w:t>
      </w:r>
      <w:r w:rsidRPr="0080439A">
        <w:rPr>
          <w:rFonts w:ascii="Arial" w:hAnsi="Arial" w:cs="Arial"/>
          <w:sz w:val="24"/>
          <w:szCs w:val="24"/>
        </w:rPr>
        <w:t>борах в течение установленного законом срока полномочий органа государстве</w:t>
      </w:r>
      <w:r w:rsidRPr="0080439A">
        <w:rPr>
          <w:rFonts w:ascii="Arial" w:hAnsi="Arial" w:cs="Arial"/>
          <w:sz w:val="24"/>
          <w:szCs w:val="24"/>
        </w:rPr>
        <w:t>н</w:t>
      </w:r>
      <w:r w:rsidRPr="0080439A">
        <w:rPr>
          <w:rFonts w:ascii="Arial" w:hAnsi="Arial" w:cs="Arial"/>
          <w:sz w:val="24"/>
          <w:szCs w:val="24"/>
        </w:rPr>
        <w:t>ной власти или органа местного самоуправления, в которые назначены выборы, либо должностного лица, для избрания которого назначены выборы.</w:t>
      </w:r>
    </w:p>
    <w:p w:rsidR="00B40934" w:rsidRPr="0080439A" w:rsidRDefault="00B40934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3.</w:t>
      </w:r>
      <w:r w:rsidR="00B25AE1" w:rsidRPr="0080439A">
        <w:rPr>
          <w:rFonts w:ascii="Arial" w:hAnsi="Arial" w:cs="Arial"/>
          <w:sz w:val="24"/>
          <w:szCs w:val="24"/>
        </w:rPr>
        <w:t>1.</w:t>
      </w:r>
      <w:r w:rsidR="00CA2690" w:rsidRPr="0080439A">
        <w:rPr>
          <w:rFonts w:ascii="Arial" w:hAnsi="Arial" w:cs="Arial"/>
          <w:sz w:val="24"/>
          <w:szCs w:val="24"/>
        </w:rPr>
        <w:t>4</w:t>
      </w:r>
      <w:r w:rsidRPr="0080439A">
        <w:rPr>
          <w:rFonts w:ascii="Arial" w:hAnsi="Arial" w:cs="Arial"/>
          <w:sz w:val="24"/>
          <w:szCs w:val="24"/>
        </w:rPr>
        <w:t>. Если срок действия ограничений пассивного избирательного права, пред</w:t>
      </w:r>
      <w:r w:rsidRPr="0080439A">
        <w:rPr>
          <w:rFonts w:ascii="Arial" w:hAnsi="Arial" w:cs="Arial"/>
          <w:sz w:val="24"/>
          <w:szCs w:val="24"/>
        </w:rPr>
        <w:t>у</w:t>
      </w:r>
      <w:r w:rsidRPr="0080439A">
        <w:rPr>
          <w:rFonts w:ascii="Arial" w:hAnsi="Arial" w:cs="Arial"/>
          <w:sz w:val="24"/>
          <w:szCs w:val="24"/>
        </w:rPr>
        <w:t>смотренных </w:t>
      </w:r>
      <w:hyperlink r:id="rId71" w:anchor="dst102622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подпунктами "а.1"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72" w:anchor="dst102623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"а.2"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73" w:anchor="dst103208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"б"</w:t>
        </w:r>
      </w:hyperlink>
      <w:r w:rsidRPr="0080439A">
        <w:rPr>
          <w:rFonts w:ascii="Arial" w:hAnsi="Arial" w:cs="Arial"/>
          <w:sz w:val="24"/>
          <w:szCs w:val="24"/>
        </w:rPr>
        <w:t> и </w:t>
      </w:r>
      <w:hyperlink r:id="rId74" w:anchor="dst103039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"б.1" пункта 3.2</w:t>
        </w:r>
      </w:hyperlink>
      <w:r w:rsidRPr="0080439A">
        <w:rPr>
          <w:rFonts w:ascii="Arial" w:hAnsi="Arial" w:cs="Arial"/>
          <w:sz w:val="24"/>
          <w:szCs w:val="24"/>
        </w:rPr>
        <w:t> настоящей статьи, ист</w:t>
      </w:r>
      <w:r w:rsidRPr="0080439A">
        <w:rPr>
          <w:rFonts w:ascii="Arial" w:hAnsi="Arial" w:cs="Arial"/>
          <w:sz w:val="24"/>
          <w:szCs w:val="24"/>
        </w:rPr>
        <w:t>е</w:t>
      </w:r>
      <w:r w:rsidRPr="0080439A">
        <w:rPr>
          <w:rFonts w:ascii="Arial" w:hAnsi="Arial" w:cs="Arial"/>
          <w:sz w:val="24"/>
          <w:szCs w:val="24"/>
        </w:rPr>
        <w:t>кает в период избирательной кампании до дня голосования на выборах, гражд</w:t>
      </w:r>
      <w:r w:rsidRPr="0080439A">
        <w:rPr>
          <w:rFonts w:ascii="Arial" w:hAnsi="Arial" w:cs="Arial"/>
          <w:sz w:val="24"/>
          <w:szCs w:val="24"/>
        </w:rPr>
        <w:t>а</w:t>
      </w:r>
      <w:r w:rsidRPr="0080439A">
        <w:rPr>
          <w:rFonts w:ascii="Arial" w:hAnsi="Arial" w:cs="Arial"/>
          <w:sz w:val="24"/>
          <w:szCs w:val="24"/>
        </w:rPr>
        <w:t>нин, пассивное избирательное право которого было ограничено, вправе в уст</w:t>
      </w:r>
      <w:r w:rsidRPr="0080439A">
        <w:rPr>
          <w:rFonts w:ascii="Arial" w:hAnsi="Arial" w:cs="Arial"/>
          <w:sz w:val="24"/>
          <w:szCs w:val="24"/>
        </w:rPr>
        <w:t>а</w:t>
      </w:r>
      <w:r w:rsidRPr="0080439A">
        <w:rPr>
          <w:rFonts w:ascii="Arial" w:hAnsi="Arial" w:cs="Arial"/>
          <w:sz w:val="24"/>
          <w:szCs w:val="24"/>
        </w:rPr>
        <w:t>новленном законом порядке быть выдвинутым кандидатом на этих выборах.</w:t>
      </w:r>
    </w:p>
    <w:p w:rsidR="00B40934" w:rsidRPr="0080439A" w:rsidRDefault="00B40934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lastRenderedPageBreak/>
        <w:t>3.</w:t>
      </w:r>
      <w:r w:rsidR="00B25AE1" w:rsidRPr="0080439A">
        <w:rPr>
          <w:rFonts w:ascii="Arial" w:hAnsi="Arial" w:cs="Arial"/>
          <w:sz w:val="24"/>
          <w:szCs w:val="24"/>
        </w:rPr>
        <w:t>1.</w:t>
      </w:r>
      <w:r w:rsidR="00CA2690" w:rsidRPr="0080439A">
        <w:rPr>
          <w:rFonts w:ascii="Arial" w:hAnsi="Arial" w:cs="Arial"/>
          <w:sz w:val="24"/>
          <w:szCs w:val="24"/>
        </w:rPr>
        <w:t>5</w:t>
      </w:r>
      <w:r w:rsidRPr="0080439A">
        <w:rPr>
          <w:rFonts w:ascii="Arial" w:hAnsi="Arial" w:cs="Arial"/>
          <w:sz w:val="24"/>
          <w:szCs w:val="24"/>
        </w:rPr>
        <w:t>. Если деяние, за совершение которого был осужден гражданин, в соответс</w:t>
      </w:r>
      <w:r w:rsidRPr="0080439A">
        <w:rPr>
          <w:rFonts w:ascii="Arial" w:hAnsi="Arial" w:cs="Arial"/>
          <w:sz w:val="24"/>
          <w:szCs w:val="24"/>
        </w:rPr>
        <w:t>т</w:t>
      </w:r>
      <w:r w:rsidRPr="0080439A">
        <w:rPr>
          <w:rFonts w:ascii="Arial" w:hAnsi="Arial" w:cs="Arial"/>
          <w:sz w:val="24"/>
          <w:szCs w:val="24"/>
        </w:rPr>
        <w:t>вии с новым уголовным законом не признается тяжким или особо тяжким престу</w:t>
      </w:r>
      <w:r w:rsidRPr="0080439A">
        <w:rPr>
          <w:rFonts w:ascii="Arial" w:hAnsi="Arial" w:cs="Arial"/>
          <w:sz w:val="24"/>
          <w:szCs w:val="24"/>
        </w:rPr>
        <w:t>п</w:t>
      </w:r>
      <w:r w:rsidRPr="0080439A">
        <w:rPr>
          <w:rFonts w:ascii="Arial" w:hAnsi="Arial" w:cs="Arial"/>
          <w:sz w:val="24"/>
          <w:szCs w:val="24"/>
        </w:rPr>
        <w:t>лением, действие ограничений пассивного избирательного права, предусмотре</w:t>
      </w:r>
      <w:r w:rsidRPr="0080439A">
        <w:rPr>
          <w:rFonts w:ascii="Arial" w:hAnsi="Arial" w:cs="Arial"/>
          <w:sz w:val="24"/>
          <w:szCs w:val="24"/>
        </w:rPr>
        <w:t>н</w:t>
      </w:r>
      <w:r w:rsidRPr="0080439A">
        <w:rPr>
          <w:rFonts w:ascii="Arial" w:hAnsi="Arial" w:cs="Arial"/>
          <w:sz w:val="24"/>
          <w:szCs w:val="24"/>
        </w:rPr>
        <w:t>ных </w:t>
      </w:r>
      <w:hyperlink r:id="rId75" w:anchor="dst102621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подпунктами "а"</w:t>
        </w:r>
      </w:hyperlink>
      <w:r w:rsidRPr="0080439A">
        <w:rPr>
          <w:rFonts w:ascii="Arial" w:hAnsi="Arial" w:cs="Arial"/>
          <w:sz w:val="24"/>
          <w:szCs w:val="24"/>
        </w:rPr>
        <w:t>, </w:t>
      </w:r>
      <w:hyperlink r:id="rId76" w:anchor="dst102622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"а.1"</w:t>
        </w:r>
      </w:hyperlink>
      <w:r w:rsidRPr="0080439A">
        <w:rPr>
          <w:rFonts w:ascii="Arial" w:hAnsi="Arial" w:cs="Arial"/>
          <w:sz w:val="24"/>
          <w:szCs w:val="24"/>
        </w:rPr>
        <w:t> и </w:t>
      </w:r>
      <w:hyperlink r:id="rId77" w:anchor="dst102623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"а.2" пункта 3.2</w:t>
        </w:r>
      </w:hyperlink>
      <w:r w:rsidRPr="0080439A">
        <w:rPr>
          <w:rFonts w:ascii="Arial" w:hAnsi="Arial" w:cs="Arial"/>
          <w:sz w:val="24"/>
          <w:szCs w:val="24"/>
        </w:rPr>
        <w:t> настоящей статьи, прекращается со дня вступления в силу этого уголовного закона.</w:t>
      </w:r>
    </w:p>
    <w:p w:rsidR="00B40934" w:rsidRPr="0080439A" w:rsidRDefault="00B40934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3.</w:t>
      </w:r>
      <w:r w:rsidR="00B25AE1" w:rsidRPr="0080439A">
        <w:rPr>
          <w:rFonts w:ascii="Arial" w:hAnsi="Arial" w:cs="Arial"/>
          <w:sz w:val="24"/>
          <w:szCs w:val="24"/>
        </w:rPr>
        <w:t>1.</w:t>
      </w:r>
      <w:r w:rsidR="00CA2690" w:rsidRPr="0080439A">
        <w:rPr>
          <w:rFonts w:ascii="Arial" w:hAnsi="Arial" w:cs="Arial"/>
          <w:sz w:val="24"/>
          <w:szCs w:val="24"/>
        </w:rPr>
        <w:t>6</w:t>
      </w:r>
      <w:r w:rsidRPr="0080439A">
        <w:rPr>
          <w:rFonts w:ascii="Arial" w:hAnsi="Arial" w:cs="Arial"/>
          <w:sz w:val="24"/>
          <w:szCs w:val="24"/>
        </w:rPr>
        <w:t>. Если тяжкое преступление, за совершение которого был осужден гражд</w:t>
      </w:r>
      <w:r w:rsidRPr="0080439A">
        <w:rPr>
          <w:rFonts w:ascii="Arial" w:hAnsi="Arial" w:cs="Arial"/>
          <w:sz w:val="24"/>
          <w:szCs w:val="24"/>
        </w:rPr>
        <w:t>а</w:t>
      </w:r>
      <w:r w:rsidRPr="0080439A">
        <w:rPr>
          <w:rFonts w:ascii="Arial" w:hAnsi="Arial" w:cs="Arial"/>
          <w:sz w:val="24"/>
          <w:szCs w:val="24"/>
        </w:rPr>
        <w:t>нин, в соответствии с новым уголовным законом признается особо тяжким прест</w:t>
      </w:r>
      <w:r w:rsidRPr="0080439A">
        <w:rPr>
          <w:rFonts w:ascii="Arial" w:hAnsi="Arial" w:cs="Arial"/>
          <w:sz w:val="24"/>
          <w:szCs w:val="24"/>
        </w:rPr>
        <w:t>у</w:t>
      </w:r>
      <w:r w:rsidRPr="0080439A">
        <w:rPr>
          <w:rFonts w:ascii="Arial" w:hAnsi="Arial" w:cs="Arial"/>
          <w:sz w:val="24"/>
          <w:szCs w:val="24"/>
        </w:rPr>
        <w:t>плением или если особо тяжкое преступление, за совершение которого был осу</w:t>
      </w:r>
      <w:r w:rsidRPr="0080439A">
        <w:rPr>
          <w:rFonts w:ascii="Arial" w:hAnsi="Arial" w:cs="Arial"/>
          <w:sz w:val="24"/>
          <w:szCs w:val="24"/>
        </w:rPr>
        <w:t>ж</w:t>
      </w:r>
      <w:r w:rsidRPr="0080439A">
        <w:rPr>
          <w:rFonts w:ascii="Arial" w:hAnsi="Arial" w:cs="Arial"/>
          <w:sz w:val="24"/>
          <w:szCs w:val="24"/>
        </w:rPr>
        <w:t>ден гражданин, в соответствии с новым уголовным законом признается тяжким преступлением, ограничения пассивного избирательного права, предусмотре</w:t>
      </w:r>
      <w:r w:rsidRPr="0080439A">
        <w:rPr>
          <w:rFonts w:ascii="Arial" w:hAnsi="Arial" w:cs="Arial"/>
          <w:sz w:val="24"/>
          <w:szCs w:val="24"/>
        </w:rPr>
        <w:t>н</w:t>
      </w:r>
      <w:r w:rsidRPr="0080439A">
        <w:rPr>
          <w:rFonts w:ascii="Arial" w:hAnsi="Arial" w:cs="Arial"/>
          <w:sz w:val="24"/>
          <w:szCs w:val="24"/>
        </w:rPr>
        <w:t>ные </w:t>
      </w:r>
      <w:hyperlink r:id="rId78" w:anchor="dst102622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подпунктами "а.1"</w:t>
        </w:r>
      </w:hyperlink>
      <w:r w:rsidRPr="0080439A">
        <w:rPr>
          <w:rFonts w:ascii="Arial" w:hAnsi="Arial" w:cs="Arial"/>
          <w:sz w:val="24"/>
          <w:szCs w:val="24"/>
        </w:rPr>
        <w:t> и </w:t>
      </w:r>
      <w:hyperlink r:id="rId79" w:anchor="dst102623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"а.2" пункта 3.2</w:t>
        </w:r>
      </w:hyperlink>
      <w:r w:rsidRPr="0080439A">
        <w:rPr>
          <w:rFonts w:ascii="Arial" w:hAnsi="Arial" w:cs="Arial"/>
          <w:sz w:val="24"/>
          <w:szCs w:val="24"/>
        </w:rPr>
        <w:t> настоящей статьи, действуют до истеч</w:t>
      </w:r>
      <w:r w:rsidRPr="0080439A">
        <w:rPr>
          <w:rFonts w:ascii="Arial" w:hAnsi="Arial" w:cs="Arial"/>
          <w:sz w:val="24"/>
          <w:szCs w:val="24"/>
        </w:rPr>
        <w:t>е</w:t>
      </w:r>
      <w:r w:rsidRPr="0080439A">
        <w:rPr>
          <w:rFonts w:ascii="Arial" w:hAnsi="Arial" w:cs="Arial"/>
          <w:sz w:val="24"/>
          <w:szCs w:val="24"/>
        </w:rPr>
        <w:t>ния десяти лет со дня снятия или погашения судимости.</w:t>
      </w:r>
    </w:p>
    <w:p w:rsidR="00B40934" w:rsidRPr="0080439A" w:rsidRDefault="00B40934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3.</w:t>
      </w:r>
      <w:r w:rsidR="00B25AE1" w:rsidRPr="0080439A">
        <w:rPr>
          <w:rFonts w:ascii="Arial" w:hAnsi="Arial" w:cs="Arial"/>
          <w:sz w:val="24"/>
          <w:szCs w:val="24"/>
        </w:rPr>
        <w:t>1.</w:t>
      </w:r>
      <w:r w:rsidR="00CA2690" w:rsidRPr="0080439A">
        <w:rPr>
          <w:rFonts w:ascii="Arial" w:hAnsi="Arial" w:cs="Arial"/>
          <w:sz w:val="24"/>
          <w:szCs w:val="24"/>
        </w:rPr>
        <w:t>7</w:t>
      </w:r>
      <w:r w:rsidRPr="0080439A">
        <w:rPr>
          <w:rFonts w:ascii="Arial" w:hAnsi="Arial" w:cs="Arial"/>
          <w:sz w:val="24"/>
          <w:szCs w:val="24"/>
        </w:rPr>
        <w:t>. Не имеют права быть избранными граждане Российской Федерации, прич</w:t>
      </w:r>
      <w:r w:rsidRPr="0080439A">
        <w:rPr>
          <w:rFonts w:ascii="Arial" w:hAnsi="Arial" w:cs="Arial"/>
          <w:sz w:val="24"/>
          <w:szCs w:val="24"/>
        </w:rPr>
        <w:t>а</w:t>
      </w:r>
      <w:r w:rsidRPr="0080439A">
        <w:rPr>
          <w:rFonts w:ascii="Arial" w:hAnsi="Arial" w:cs="Arial"/>
          <w:sz w:val="24"/>
          <w:szCs w:val="24"/>
        </w:rPr>
        <w:t>стные к деятельности общественного или религиозного объединения, иной орг</w:t>
      </w:r>
      <w:r w:rsidRPr="0080439A">
        <w:rPr>
          <w:rFonts w:ascii="Arial" w:hAnsi="Arial" w:cs="Arial"/>
          <w:sz w:val="24"/>
          <w:szCs w:val="24"/>
        </w:rPr>
        <w:t>а</w:t>
      </w:r>
      <w:r w:rsidRPr="0080439A">
        <w:rPr>
          <w:rFonts w:ascii="Arial" w:hAnsi="Arial" w:cs="Arial"/>
          <w:sz w:val="24"/>
          <w:szCs w:val="24"/>
        </w:rPr>
        <w:t>низации, в отношении которых вступило в законную силу решение суда о ликв</w:t>
      </w:r>
      <w:r w:rsidRPr="0080439A">
        <w:rPr>
          <w:rFonts w:ascii="Arial" w:hAnsi="Arial" w:cs="Arial"/>
          <w:sz w:val="24"/>
          <w:szCs w:val="24"/>
        </w:rPr>
        <w:t>и</w:t>
      </w:r>
      <w:r w:rsidRPr="0080439A">
        <w:rPr>
          <w:rFonts w:ascii="Arial" w:hAnsi="Arial" w:cs="Arial"/>
          <w:sz w:val="24"/>
          <w:szCs w:val="24"/>
        </w:rPr>
        <w:t>дации или запрете деятельности по основаниям, предусмотренным Федерал</w:t>
      </w:r>
      <w:r w:rsidRPr="0080439A">
        <w:rPr>
          <w:rFonts w:ascii="Arial" w:hAnsi="Arial" w:cs="Arial"/>
          <w:sz w:val="24"/>
          <w:szCs w:val="24"/>
        </w:rPr>
        <w:t>ь</w:t>
      </w:r>
      <w:r w:rsidRPr="0080439A">
        <w:rPr>
          <w:rFonts w:ascii="Arial" w:hAnsi="Arial" w:cs="Arial"/>
          <w:sz w:val="24"/>
          <w:szCs w:val="24"/>
        </w:rPr>
        <w:t>ным </w:t>
      </w:r>
      <w:hyperlink r:id="rId80" w:anchor="dst100059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80439A">
        <w:rPr>
          <w:rFonts w:ascii="Arial" w:hAnsi="Arial" w:cs="Arial"/>
          <w:sz w:val="24"/>
          <w:szCs w:val="24"/>
        </w:rPr>
        <w:t> от 25 июля 2002 года N 114-ФЗ "О противодействии экстремистской деятельности" либо Федеральным </w:t>
      </w:r>
      <w:hyperlink r:id="rId81" w:anchor="dst44" w:history="1">
        <w:r w:rsidRPr="008043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80439A">
        <w:rPr>
          <w:rFonts w:ascii="Arial" w:hAnsi="Arial" w:cs="Arial"/>
          <w:sz w:val="24"/>
          <w:szCs w:val="24"/>
        </w:rPr>
        <w:t> от 6 марта 2006 года N 35-ФЗ "О пр</w:t>
      </w:r>
      <w:r w:rsidRPr="0080439A">
        <w:rPr>
          <w:rFonts w:ascii="Arial" w:hAnsi="Arial" w:cs="Arial"/>
          <w:sz w:val="24"/>
          <w:szCs w:val="24"/>
        </w:rPr>
        <w:t>о</w:t>
      </w:r>
      <w:r w:rsidRPr="0080439A">
        <w:rPr>
          <w:rFonts w:ascii="Arial" w:hAnsi="Arial" w:cs="Arial"/>
          <w:sz w:val="24"/>
          <w:szCs w:val="24"/>
        </w:rPr>
        <w:t>тиводействии терроризму" (далее - решение суда о ликвидации или запрете де</w:t>
      </w:r>
      <w:r w:rsidRPr="0080439A">
        <w:rPr>
          <w:rFonts w:ascii="Arial" w:hAnsi="Arial" w:cs="Arial"/>
          <w:sz w:val="24"/>
          <w:szCs w:val="24"/>
        </w:rPr>
        <w:t>я</w:t>
      </w:r>
      <w:r w:rsidRPr="0080439A">
        <w:rPr>
          <w:rFonts w:ascii="Arial" w:hAnsi="Arial" w:cs="Arial"/>
          <w:sz w:val="24"/>
          <w:szCs w:val="24"/>
        </w:rPr>
        <w:t>тельности экстремистской или террористической организации).</w:t>
      </w:r>
    </w:p>
    <w:p w:rsidR="00B40934" w:rsidRPr="0080439A" w:rsidRDefault="00B40934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Данное ограничение распространяется на лиц, являвшихся учредителем, членом коллегиального руководящего органа, руководителем, заместителем руководит</w:t>
      </w:r>
      <w:r w:rsidRPr="0080439A">
        <w:rPr>
          <w:rFonts w:ascii="Arial" w:hAnsi="Arial" w:cs="Arial"/>
          <w:sz w:val="24"/>
          <w:szCs w:val="24"/>
        </w:rPr>
        <w:t>е</w:t>
      </w:r>
      <w:r w:rsidRPr="0080439A">
        <w:rPr>
          <w:rFonts w:ascii="Arial" w:hAnsi="Arial" w:cs="Arial"/>
          <w:sz w:val="24"/>
          <w:szCs w:val="24"/>
        </w:rPr>
        <w:t>ля, руководителем регионального или другого структурного подразделения, з</w:t>
      </w:r>
      <w:r w:rsidRPr="0080439A">
        <w:rPr>
          <w:rFonts w:ascii="Arial" w:hAnsi="Arial" w:cs="Arial"/>
          <w:sz w:val="24"/>
          <w:szCs w:val="24"/>
        </w:rPr>
        <w:t>а</w:t>
      </w:r>
      <w:r w:rsidRPr="0080439A">
        <w:rPr>
          <w:rFonts w:ascii="Arial" w:hAnsi="Arial" w:cs="Arial"/>
          <w:sz w:val="24"/>
          <w:szCs w:val="24"/>
        </w:rPr>
        <w:t>местителем руководителя регионального или другого структурного подраздел</w:t>
      </w:r>
      <w:r w:rsidRPr="0080439A">
        <w:rPr>
          <w:rFonts w:ascii="Arial" w:hAnsi="Arial" w:cs="Arial"/>
          <w:sz w:val="24"/>
          <w:szCs w:val="24"/>
        </w:rPr>
        <w:t>е</w:t>
      </w:r>
      <w:r w:rsidRPr="0080439A">
        <w:rPr>
          <w:rFonts w:ascii="Arial" w:hAnsi="Arial" w:cs="Arial"/>
          <w:sz w:val="24"/>
          <w:szCs w:val="24"/>
        </w:rPr>
        <w:t>ния, участником, членом, работником экстремистской или террористической орг</w:t>
      </w:r>
      <w:r w:rsidRPr="0080439A">
        <w:rPr>
          <w:rFonts w:ascii="Arial" w:hAnsi="Arial" w:cs="Arial"/>
          <w:sz w:val="24"/>
          <w:szCs w:val="24"/>
        </w:rPr>
        <w:t>а</w:t>
      </w:r>
      <w:r w:rsidRPr="0080439A">
        <w:rPr>
          <w:rFonts w:ascii="Arial" w:hAnsi="Arial" w:cs="Arial"/>
          <w:sz w:val="24"/>
          <w:szCs w:val="24"/>
        </w:rPr>
        <w:t>низации или иным лицом, причастным к деятельности экстремистской или терр</w:t>
      </w:r>
      <w:r w:rsidRPr="0080439A">
        <w:rPr>
          <w:rFonts w:ascii="Arial" w:hAnsi="Arial" w:cs="Arial"/>
          <w:sz w:val="24"/>
          <w:szCs w:val="24"/>
        </w:rPr>
        <w:t>о</w:t>
      </w:r>
      <w:r w:rsidRPr="0080439A">
        <w:rPr>
          <w:rFonts w:ascii="Arial" w:hAnsi="Arial" w:cs="Arial"/>
          <w:sz w:val="24"/>
          <w:szCs w:val="24"/>
        </w:rPr>
        <w:t>ристической организации, в срок, начинающийся за три года до дня вступления в законную силу решения суда о ликвидации или запрете деятельности экстремис</w:t>
      </w:r>
      <w:r w:rsidRPr="0080439A">
        <w:rPr>
          <w:rFonts w:ascii="Arial" w:hAnsi="Arial" w:cs="Arial"/>
          <w:sz w:val="24"/>
          <w:szCs w:val="24"/>
        </w:rPr>
        <w:t>т</w:t>
      </w:r>
      <w:r w:rsidRPr="0080439A">
        <w:rPr>
          <w:rFonts w:ascii="Arial" w:hAnsi="Arial" w:cs="Arial"/>
          <w:sz w:val="24"/>
          <w:szCs w:val="24"/>
        </w:rPr>
        <w:t>ской или террористической организации - для учредителя, члена коллегиального руководящего органа, руководителя, заместителя руководителя, руководителя р</w:t>
      </w:r>
      <w:r w:rsidRPr="0080439A">
        <w:rPr>
          <w:rFonts w:ascii="Arial" w:hAnsi="Arial" w:cs="Arial"/>
          <w:sz w:val="24"/>
          <w:szCs w:val="24"/>
        </w:rPr>
        <w:t>е</w:t>
      </w:r>
      <w:r w:rsidRPr="0080439A">
        <w:rPr>
          <w:rFonts w:ascii="Arial" w:hAnsi="Arial" w:cs="Arial"/>
          <w:sz w:val="24"/>
          <w:szCs w:val="24"/>
        </w:rPr>
        <w:t>гионального или другого структурного подразделения, заместителя руководителя регионального или другого структурного подразделения, за один год до дня всту</w:t>
      </w:r>
      <w:r w:rsidRPr="0080439A">
        <w:rPr>
          <w:rFonts w:ascii="Arial" w:hAnsi="Arial" w:cs="Arial"/>
          <w:sz w:val="24"/>
          <w:szCs w:val="24"/>
        </w:rPr>
        <w:t>п</w:t>
      </w:r>
      <w:r w:rsidRPr="0080439A">
        <w:rPr>
          <w:rFonts w:ascii="Arial" w:hAnsi="Arial" w:cs="Arial"/>
          <w:sz w:val="24"/>
          <w:szCs w:val="24"/>
        </w:rPr>
        <w:t>ления в законную силу решения суда о ликвидации или запрете деятельности эк</w:t>
      </w:r>
      <w:r w:rsidRPr="0080439A">
        <w:rPr>
          <w:rFonts w:ascii="Arial" w:hAnsi="Arial" w:cs="Arial"/>
          <w:sz w:val="24"/>
          <w:szCs w:val="24"/>
        </w:rPr>
        <w:t>с</w:t>
      </w:r>
      <w:r w:rsidRPr="0080439A">
        <w:rPr>
          <w:rFonts w:ascii="Arial" w:hAnsi="Arial" w:cs="Arial"/>
          <w:sz w:val="24"/>
          <w:szCs w:val="24"/>
        </w:rPr>
        <w:t>тремистской или террористической организации - для участника, члена, работника экстремистской или террористической организации и иного лица, причастного к деятельности экстремистской или террористической организации, а также после вступления в законную силу указанного решения суда.</w:t>
      </w:r>
    </w:p>
    <w:p w:rsidR="00B40934" w:rsidRPr="0080439A" w:rsidRDefault="00B40934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Положения настоящего пункта распространяются на участников, членов, работн</w:t>
      </w:r>
      <w:r w:rsidRPr="0080439A">
        <w:rPr>
          <w:rFonts w:ascii="Arial" w:hAnsi="Arial" w:cs="Arial"/>
          <w:sz w:val="24"/>
          <w:szCs w:val="24"/>
        </w:rPr>
        <w:t>и</w:t>
      </w:r>
      <w:r w:rsidRPr="0080439A">
        <w:rPr>
          <w:rFonts w:ascii="Arial" w:hAnsi="Arial" w:cs="Arial"/>
          <w:sz w:val="24"/>
          <w:szCs w:val="24"/>
        </w:rPr>
        <w:t>ков экстремистской или террористической организации и иных лиц,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организации: непосредстве</w:t>
      </w:r>
      <w:r w:rsidRPr="0080439A">
        <w:rPr>
          <w:rFonts w:ascii="Arial" w:hAnsi="Arial" w:cs="Arial"/>
          <w:sz w:val="24"/>
          <w:szCs w:val="24"/>
        </w:rPr>
        <w:t>н</w:t>
      </w:r>
      <w:r w:rsidRPr="0080439A">
        <w:rPr>
          <w:rFonts w:ascii="Arial" w:hAnsi="Arial" w:cs="Arial"/>
          <w:sz w:val="24"/>
          <w:szCs w:val="24"/>
        </w:rPr>
        <w:t>ная реализация целей и (или) форм деятельности (в том числе отдельных мер</w:t>
      </w:r>
      <w:r w:rsidRPr="0080439A">
        <w:rPr>
          <w:rFonts w:ascii="Arial" w:hAnsi="Arial" w:cs="Arial"/>
          <w:sz w:val="24"/>
          <w:szCs w:val="24"/>
        </w:rPr>
        <w:t>о</w:t>
      </w:r>
      <w:r w:rsidRPr="0080439A">
        <w:rPr>
          <w:rFonts w:ascii="Arial" w:hAnsi="Arial" w:cs="Arial"/>
          <w:sz w:val="24"/>
          <w:szCs w:val="24"/>
        </w:rPr>
        <w:t>приятий), в связи с которыми соответствующая организация была признана эк</w:t>
      </w:r>
      <w:r w:rsidRPr="0080439A">
        <w:rPr>
          <w:rFonts w:ascii="Arial" w:hAnsi="Arial" w:cs="Arial"/>
          <w:sz w:val="24"/>
          <w:szCs w:val="24"/>
        </w:rPr>
        <w:t>с</w:t>
      </w:r>
      <w:r w:rsidRPr="0080439A">
        <w:rPr>
          <w:rFonts w:ascii="Arial" w:hAnsi="Arial" w:cs="Arial"/>
          <w:sz w:val="24"/>
          <w:szCs w:val="24"/>
        </w:rPr>
        <w:t>тремистской или террористической, и (или) выражение поддержки высказывани</w:t>
      </w:r>
      <w:r w:rsidRPr="0080439A">
        <w:rPr>
          <w:rFonts w:ascii="Arial" w:hAnsi="Arial" w:cs="Arial"/>
          <w:sz w:val="24"/>
          <w:szCs w:val="24"/>
        </w:rPr>
        <w:t>я</w:t>
      </w:r>
      <w:r w:rsidRPr="0080439A">
        <w:rPr>
          <w:rFonts w:ascii="Arial" w:hAnsi="Arial" w:cs="Arial"/>
          <w:sz w:val="24"/>
          <w:szCs w:val="24"/>
        </w:rPr>
        <w:t>ми, включая высказывания в сети "Интернет", либо иными действиями (предо</w:t>
      </w:r>
      <w:r w:rsidRPr="0080439A">
        <w:rPr>
          <w:rFonts w:ascii="Arial" w:hAnsi="Arial" w:cs="Arial"/>
          <w:sz w:val="24"/>
          <w:szCs w:val="24"/>
        </w:rPr>
        <w:t>с</w:t>
      </w:r>
      <w:r w:rsidRPr="0080439A">
        <w:rPr>
          <w:rFonts w:ascii="Arial" w:hAnsi="Arial" w:cs="Arial"/>
          <w:sz w:val="24"/>
          <w:szCs w:val="24"/>
        </w:rPr>
        <w:lastRenderedPageBreak/>
        <w:t>тавление денежных средств, имущественной, организационно-методической, ко</w:t>
      </w:r>
      <w:r w:rsidRPr="0080439A">
        <w:rPr>
          <w:rFonts w:ascii="Arial" w:hAnsi="Arial" w:cs="Arial"/>
          <w:sz w:val="24"/>
          <w:szCs w:val="24"/>
        </w:rPr>
        <w:t>н</w:t>
      </w:r>
      <w:r w:rsidRPr="0080439A">
        <w:rPr>
          <w:rFonts w:ascii="Arial" w:hAnsi="Arial" w:cs="Arial"/>
          <w:sz w:val="24"/>
          <w:szCs w:val="24"/>
        </w:rPr>
        <w:t>сультативной или иной помощи) тем целям и (или) формам деятельности (в том числе отдельным мероприятиям) соответствующей организации, в связи с кот</w:t>
      </w:r>
      <w:r w:rsidRPr="0080439A">
        <w:rPr>
          <w:rFonts w:ascii="Arial" w:hAnsi="Arial" w:cs="Arial"/>
          <w:sz w:val="24"/>
          <w:szCs w:val="24"/>
        </w:rPr>
        <w:t>о</w:t>
      </w:r>
      <w:r w:rsidRPr="0080439A">
        <w:rPr>
          <w:rFonts w:ascii="Arial" w:hAnsi="Arial" w:cs="Arial"/>
          <w:sz w:val="24"/>
          <w:szCs w:val="24"/>
        </w:rPr>
        <w:t>рыми она была признана экстремистской или террористической.</w:t>
      </w:r>
    </w:p>
    <w:p w:rsidR="00B40934" w:rsidRPr="0080439A" w:rsidRDefault="00B40934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Лица, являвшиеся учредителем, членом коллегиального руководящего органа, р</w:t>
      </w:r>
      <w:r w:rsidRPr="0080439A">
        <w:rPr>
          <w:rFonts w:ascii="Arial" w:hAnsi="Arial" w:cs="Arial"/>
          <w:sz w:val="24"/>
          <w:szCs w:val="24"/>
        </w:rPr>
        <w:t>у</w:t>
      </w:r>
      <w:r w:rsidRPr="0080439A">
        <w:rPr>
          <w:rFonts w:ascii="Arial" w:hAnsi="Arial" w:cs="Arial"/>
          <w:sz w:val="24"/>
          <w:szCs w:val="24"/>
        </w:rPr>
        <w:t>ководителем, заместителем руководителя, руководителем регионального или другого структурного подразделения, заместителем руководителя регионального или другого структурного подразделения экстремистской или террористической организации, не могут быть избраны до истечения пяти лет со дня вступления в законную силу решения суда о ликвидации или запрете деятельности экстремис</w:t>
      </w:r>
      <w:r w:rsidRPr="0080439A">
        <w:rPr>
          <w:rFonts w:ascii="Arial" w:hAnsi="Arial" w:cs="Arial"/>
          <w:sz w:val="24"/>
          <w:szCs w:val="24"/>
        </w:rPr>
        <w:t>т</w:t>
      </w:r>
      <w:r w:rsidRPr="0080439A">
        <w:rPr>
          <w:rFonts w:ascii="Arial" w:hAnsi="Arial" w:cs="Arial"/>
          <w:sz w:val="24"/>
          <w:szCs w:val="24"/>
        </w:rPr>
        <w:t>ской или террористической организации.</w:t>
      </w:r>
    </w:p>
    <w:p w:rsidR="00B40934" w:rsidRPr="0080439A" w:rsidRDefault="00B40934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Лица, являвшиеся участником, членом, работником экстремистской или террор</w:t>
      </w:r>
      <w:r w:rsidRPr="0080439A">
        <w:rPr>
          <w:rFonts w:ascii="Arial" w:hAnsi="Arial" w:cs="Arial"/>
          <w:sz w:val="24"/>
          <w:szCs w:val="24"/>
        </w:rPr>
        <w:t>и</w:t>
      </w:r>
      <w:r w:rsidRPr="0080439A">
        <w:rPr>
          <w:rFonts w:ascii="Arial" w:hAnsi="Arial" w:cs="Arial"/>
          <w:sz w:val="24"/>
          <w:szCs w:val="24"/>
        </w:rPr>
        <w:t>стической организации или иным лицом, причастным к деятельности экстремис</w:t>
      </w:r>
      <w:r w:rsidRPr="0080439A">
        <w:rPr>
          <w:rFonts w:ascii="Arial" w:hAnsi="Arial" w:cs="Arial"/>
          <w:sz w:val="24"/>
          <w:szCs w:val="24"/>
        </w:rPr>
        <w:t>т</w:t>
      </w:r>
      <w:r w:rsidRPr="0080439A">
        <w:rPr>
          <w:rFonts w:ascii="Arial" w:hAnsi="Arial" w:cs="Arial"/>
          <w:sz w:val="24"/>
          <w:szCs w:val="24"/>
        </w:rPr>
        <w:t>ской или террористической организации, не могут быть избраны до истечения трех лет со дня вступления в законную силу решения суда о ликвидации или з</w:t>
      </w:r>
      <w:r w:rsidRPr="0080439A">
        <w:rPr>
          <w:rFonts w:ascii="Arial" w:hAnsi="Arial" w:cs="Arial"/>
          <w:sz w:val="24"/>
          <w:szCs w:val="24"/>
        </w:rPr>
        <w:t>а</w:t>
      </w:r>
      <w:r w:rsidRPr="0080439A">
        <w:rPr>
          <w:rFonts w:ascii="Arial" w:hAnsi="Arial" w:cs="Arial"/>
          <w:sz w:val="24"/>
          <w:szCs w:val="24"/>
        </w:rPr>
        <w:t>прете деятельности экстремистской или террористической организации.</w:t>
      </w:r>
    </w:p>
    <w:p w:rsidR="00D72862" w:rsidRPr="0080439A" w:rsidRDefault="00B47EFA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3.</w:t>
      </w:r>
      <w:r w:rsidR="00B25AE1" w:rsidRPr="0080439A">
        <w:rPr>
          <w:rFonts w:ascii="Arial" w:hAnsi="Arial" w:cs="Arial"/>
          <w:sz w:val="24"/>
          <w:szCs w:val="24"/>
        </w:rPr>
        <w:t>1.</w:t>
      </w:r>
      <w:r w:rsidR="00CA2690" w:rsidRPr="0080439A">
        <w:rPr>
          <w:rFonts w:ascii="Arial" w:hAnsi="Arial" w:cs="Arial"/>
          <w:sz w:val="24"/>
          <w:szCs w:val="24"/>
        </w:rPr>
        <w:t>8</w:t>
      </w:r>
      <w:r w:rsidRPr="0080439A">
        <w:rPr>
          <w:rFonts w:ascii="Arial" w:hAnsi="Arial" w:cs="Arial"/>
          <w:sz w:val="24"/>
          <w:szCs w:val="24"/>
        </w:rPr>
        <w:t>.</w:t>
      </w:r>
      <w:r w:rsidR="00D72862" w:rsidRPr="0080439A">
        <w:rPr>
          <w:rFonts w:ascii="Arial" w:hAnsi="Arial" w:cs="Arial"/>
          <w:sz w:val="24"/>
          <w:szCs w:val="24"/>
        </w:rPr>
        <w:t xml:space="preserve"> Гражданин Российской Федерации, замещавший должность главы муниц</w:t>
      </w:r>
      <w:r w:rsidR="00D72862" w:rsidRPr="0080439A">
        <w:rPr>
          <w:rFonts w:ascii="Arial" w:hAnsi="Arial" w:cs="Arial"/>
          <w:sz w:val="24"/>
          <w:szCs w:val="24"/>
        </w:rPr>
        <w:t>и</w:t>
      </w:r>
      <w:r w:rsidR="00D72862" w:rsidRPr="0080439A">
        <w:rPr>
          <w:rFonts w:ascii="Arial" w:hAnsi="Arial" w:cs="Arial"/>
          <w:sz w:val="24"/>
          <w:szCs w:val="24"/>
        </w:rPr>
        <w:t>пального образования и ушедший с указанной должности в отставку по собстве</w:t>
      </w:r>
      <w:r w:rsidR="00D72862" w:rsidRPr="0080439A">
        <w:rPr>
          <w:rFonts w:ascii="Arial" w:hAnsi="Arial" w:cs="Arial"/>
          <w:sz w:val="24"/>
          <w:szCs w:val="24"/>
        </w:rPr>
        <w:t>н</w:t>
      </w:r>
      <w:r w:rsidR="00D72862" w:rsidRPr="0080439A">
        <w:rPr>
          <w:rFonts w:ascii="Arial" w:hAnsi="Arial" w:cs="Arial"/>
          <w:sz w:val="24"/>
          <w:szCs w:val="24"/>
        </w:rPr>
        <w:t>ному желанию, в том числе в связи с избранием его депутатом либо на иную в</w:t>
      </w:r>
      <w:r w:rsidR="00D72862" w:rsidRPr="0080439A">
        <w:rPr>
          <w:rFonts w:ascii="Arial" w:hAnsi="Arial" w:cs="Arial"/>
          <w:sz w:val="24"/>
          <w:szCs w:val="24"/>
        </w:rPr>
        <w:t>ы</w:t>
      </w:r>
      <w:r w:rsidR="00D72862" w:rsidRPr="0080439A">
        <w:rPr>
          <w:rFonts w:ascii="Arial" w:hAnsi="Arial" w:cs="Arial"/>
          <w:sz w:val="24"/>
          <w:szCs w:val="24"/>
        </w:rPr>
        <w:t>борную должность, замещение которой несовместимо со статусом главы муниц</w:t>
      </w:r>
      <w:r w:rsidR="00D72862" w:rsidRPr="0080439A">
        <w:rPr>
          <w:rFonts w:ascii="Arial" w:hAnsi="Arial" w:cs="Arial"/>
          <w:sz w:val="24"/>
          <w:szCs w:val="24"/>
        </w:rPr>
        <w:t>и</w:t>
      </w:r>
      <w:r w:rsidR="00D72862" w:rsidRPr="0080439A">
        <w:rPr>
          <w:rFonts w:ascii="Arial" w:hAnsi="Arial" w:cs="Arial"/>
          <w:sz w:val="24"/>
          <w:szCs w:val="24"/>
        </w:rPr>
        <w:t>пального образования, либо отрешенный от должности главы муниципального образования высшим должностным лицом субъекта Российской Федерации, не может быть выдвинут кандидатом на выборах, назначенных в связи с указанными обстоятельствами.</w:t>
      </w:r>
    </w:p>
    <w:p w:rsidR="00B25AE1" w:rsidRPr="0080439A" w:rsidRDefault="00CA2690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3.1.9</w:t>
      </w:r>
      <w:r w:rsidR="00C8385D" w:rsidRPr="0080439A">
        <w:rPr>
          <w:rFonts w:ascii="Arial" w:hAnsi="Arial" w:cs="Arial"/>
          <w:sz w:val="24"/>
          <w:szCs w:val="24"/>
        </w:rPr>
        <w:t>. не достигшие</w:t>
      </w:r>
      <w:r w:rsidR="00B25AE1" w:rsidRPr="0080439A">
        <w:rPr>
          <w:rFonts w:ascii="Arial" w:hAnsi="Arial" w:cs="Arial"/>
          <w:sz w:val="24"/>
          <w:szCs w:val="24"/>
        </w:rPr>
        <w:t xml:space="preserve"> на день проведения конкурса возраста 21 года;</w:t>
      </w:r>
    </w:p>
    <w:p w:rsidR="00B25AE1" w:rsidRPr="0080439A" w:rsidRDefault="00CA2690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3.1.10</w:t>
      </w:r>
      <w:r w:rsidR="004A088B" w:rsidRPr="0080439A">
        <w:rPr>
          <w:rFonts w:ascii="Arial" w:hAnsi="Arial" w:cs="Arial"/>
          <w:sz w:val="24"/>
          <w:szCs w:val="24"/>
        </w:rPr>
        <w:t>. в отношении которых</w:t>
      </w:r>
      <w:r w:rsidR="00B25AE1" w:rsidRPr="0080439A">
        <w:rPr>
          <w:rFonts w:ascii="Arial" w:hAnsi="Arial" w:cs="Arial"/>
          <w:sz w:val="24"/>
          <w:szCs w:val="24"/>
        </w:rPr>
        <w:t xml:space="preserve"> имеется вступившее в</w:t>
      </w:r>
      <w:r w:rsidR="00C8385D" w:rsidRPr="0080439A">
        <w:rPr>
          <w:rFonts w:ascii="Arial" w:hAnsi="Arial" w:cs="Arial"/>
          <w:sz w:val="24"/>
          <w:szCs w:val="24"/>
        </w:rPr>
        <w:t xml:space="preserve"> силу решение суда о лишении </w:t>
      </w:r>
      <w:r w:rsidR="00B25AE1" w:rsidRPr="0080439A">
        <w:rPr>
          <w:rFonts w:ascii="Arial" w:hAnsi="Arial" w:cs="Arial"/>
          <w:sz w:val="24"/>
          <w:szCs w:val="24"/>
        </w:rPr>
        <w:t xml:space="preserve"> права занимать государственные и (или) муниципальные должности в течение о</w:t>
      </w:r>
      <w:r w:rsidR="00B25AE1" w:rsidRPr="0080439A">
        <w:rPr>
          <w:rFonts w:ascii="Arial" w:hAnsi="Arial" w:cs="Arial"/>
          <w:sz w:val="24"/>
          <w:szCs w:val="24"/>
        </w:rPr>
        <w:t>п</w:t>
      </w:r>
      <w:r w:rsidR="00B25AE1" w:rsidRPr="0080439A">
        <w:rPr>
          <w:rFonts w:ascii="Arial" w:hAnsi="Arial" w:cs="Arial"/>
          <w:sz w:val="24"/>
          <w:szCs w:val="24"/>
        </w:rPr>
        <w:t>ределенного срока, если указанный срок не истекает до дня проведения конкурса</w:t>
      </w:r>
    </w:p>
    <w:p w:rsidR="00CA2690" w:rsidRPr="0080439A" w:rsidRDefault="00CA2690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2. Опубликовать настоящее решение в газете «Вестник Калиновского сельсовета» и разместить на официальном сайте администрации Калиновского сельсовета К</w:t>
      </w:r>
      <w:r w:rsidRPr="0080439A">
        <w:rPr>
          <w:rFonts w:ascii="Arial" w:hAnsi="Arial" w:cs="Arial"/>
          <w:sz w:val="24"/>
          <w:szCs w:val="24"/>
        </w:rPr>
        <w:t>а</w:t>
      </w:r>
      <w:r w:rsidRPr="0080439A">
        <w:rPr>
          <w:rFonts w:ascii="Arial" w:hAnsi="Arial" w:cs="Arial"/>
          <w:sz w:val="24"/>
          <w:szCs w:val="24"/>
        </w:rPr>
        <w:t>расукского района Новосибирской области.</w:t>
      </w:r>
    </w:p>
    <w:p w:rsidR="00CA2690" w:rsidRPr="0080439A" w:rsidRDefault="00CA2690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3. Настоящее решение вступает в силу со дня его опубликования.</w:t>
      </w:r>
    </w:p>
    <w:p w:rsidR="00CA2690" w:rsidRPr="0080439A" w:rsidRDefault="00CA2690" w:rsidP="00CA26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A2690" w:rsidRPr="0080439A" w:rsidRDefault="00CA2690" w:rsidP="00CA26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A2690" w:rsidRPr="0080439A" w:rsidRDefault="00CA2690" w:rsidP="00CA26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A2690" w:rsidRPr="0080439A" w:rsidRDefault="00CA2690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Глава </w:t>
      </w:r>
    </w:p>
    <w:p w:rsidR="00CA2690" w:rsidRPr="0080439A" w:rsidRDefault="00CA2690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 xml:space="preserve">Калиновского сельсовета                                                  Калиновского сельсовета                                                         Карасукского района                                               Карасукского района                                                           Новосибирской области                                                           Новосибирской области                                                                        </w:t>
      </w:r>
    </w:p>
    <w:p w:rsidR="00CA2690" w:rsidRPr="0080439A" w:rsidRDefault="00CA2690" w:rsidP="00CA2690">
      <w:pPr>
        <w:pStyle w:val="a4"/>
        <w:jc w:val="both"/>
        <w:rPr>
          <w:rFonts w:ascii="Arial" w:hAnsi="Arial" w:cs="Arial"/>
          <w:sz w:val="24"/>
          <w:szCs w:val="24"/>
        </w:rPr>
      </w:pPr>
      <w:r w:rsidRPr="0080439A">
        <w:rPr>
          <w:rFonts w:ascii="Arial" w:hAnsi="Arial" w:cs="Arial"/>
          <w:sz w:val="24"/>
          <w:szCs w:val="24"/>
        </w:rPr>
        <w:t>____________Н.В.Исаева                                                 _____________А.М.Вечирко</w:t>
      </w:r>
    </w:p>
    <w:p w:rsidR="00CA2690" w:rsidRPr="0080439A" w:rsidRDefault="00CA2690" w:rsidP="00CA26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25AE1" w:rsidRPr="0080439A" w:rsidRDefault="00B25AE1" w:rsidP="00CA2690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B25AE1" w:rsidRPr="0080439A" w:rsidSect="00E50D41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D7B" w:rsidRDefault="00DE7D7B" w:rsidP="00315BD8">
      <w:pPr>
        <w:spacing w:after="0" w:line="240" w:lineRule="auto"/>
      </w:pPr>
      <w:r>
        <w:separator/>
      </w:r>
    </w:p>
  </w:endnote>
  <w:endnote w:type="continuationSeparator" w:id="1">
    <w:p w:rsidR="00DE7D7B" w:rsidRDefault="00DE7D7B" w:rsidP="003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D8" w:rsidRDefault="00315BD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D8" w:rsidRDefault="00315BD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D8" w:rsidRDefault="00315B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D7B" w:rsidRDefault="00DE7D7B" w:rsidP="00315BD8">
      <w:pPr>
        <w:spacing w:after="0" w:line="240" w:lineRule="auto"/>
      </w:pPr>
      <w:r>
        <w:separator/>
      </w:r>
    </w:p>
  </w:footnote>
  <w:footnote w:type="continuationSeparator" w:id="1">
    <w:p w:rsidR="00DE7D7B" w:rsidRDefault="00DE7D7B" w:rsidP="003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D8" w:rsidRDefault="00315B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8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300"/>
      <w:gridCol w:w="1685"/>
      <w:gridCol w:w="9356"/>
      <w:gridCol w:w="539"/>
    </w:tblGrid>
    <w:tr w:rsidR="00315BD8" w:rsidTr="00315BD8">
      <w:tc>
        <w:tcPr>
          <w:tcW w:w="30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315BD8" w:rsidRDefault="00315BD8">
          <w:pPr>
            <w:pStyle w:val="a4"/>
            <w:spacing w:line="276" w:lineRule="auto"/>
            <w:ind w:right="-108"/>
            <w:jc w:val="right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0" w:name="_GoBack"/>
          <w:bookmarkEnd w:id="0"/>
        </w:p>
        <w:p w:rsidR="00315BD8" w:rsidRDefault="00315BD8">
          <w:pPr>
            <w:pStyle w:val="a4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315BD8" w:rsidRDefault="00315BD8">
          <w:pPr>
            <w:pStyle w:val="a4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15BD8" w:rsidRDefault="00315BD8">
          <w:pPr>
            <w:pStyle w:val="a4"/>
            <w:spacing w:line="276" w:lineRule="auto"/>
            <w:ind w:right="-108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№ 608 «24»  </w:t>
          </w:r>
        </w:p>
        <w:p w:rsidR="00315BD8" w:rsidRDefault="00315BD8">
          <w:pPr>
            <w:pStyle w:val="a4"/>
            <w:spacing w:line="276" w:lineRule="auto"/>
            <w:ind w:right="-108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августа 2023г.</w:t>
          </w:r>
        </w:p>
        <w:p w:rsidR="00315BD8" w:rsidRDefault="00315BD8">
          <w:pPr>
            <w:pStyle w:val="a4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Издается  с н</w:t>
          </w:r>
          <w:r>
            <w:rPr>
              <w:rFonts w:ascii="Times New Roman" w:hAnsi="Times New Roman"/>
              <w:sz w:val="24"/>
              <w:szCs w:val="24"/>
            </w:rPr>
            <w:t>о</w:t>
          </w:r>
          <w:r>
            <w:rPr>
              <w:rFonts w:ascii="Times New Roman" w:hAnsi="Times New Roman"/>
              <w:sz w:val="24"/>
              <w:szCs w:val="24"/>
            </w:rPr>
            <w:t>ября 2007г.</w:t>
          </w:r>
        </w:p>
      </w:tc>
      <w:tc>
        <w:tcPr>
          <w:tcW w:w="93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15BD8" w:rsidRDefault="00315BD8">
          <w:pPr>
            <w:pStyle w:val="a4"/>
            <w:spacing w:line="276" w:lineRule="auto"/>
            <w:rPr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539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315BD8" w:rsidRDefault="00315BD8">
          <w:pPr>
            <w:pStyle w:val="a4"/>
            <w:spacing w:line="276" w:lineRule="auto"/>
            <w:jc w:val="both"/>
            <w:rPr>
              <w:b/>
            </w:rPr>
          </w:pPr>
        </w:p>
      </w:tc>
    </w:tr>
    <w:tr w:rsidR="00315BD8" w:rsidTr="00315BD8">
      <w:trPr>
        <w:trHeight w:val="338"/>
      </w:trPr>
      <w:tc>
        <w:tcPr>
          <w:tcW w:w="30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315BD8" w:rsidRDefault="00315BD8">
          <w:pPr>
            <w:rPr>
              <w:rFonts w:eastAsia="Calibri"/>
              <w:sz w:val="24"/>
              <w:szCs w:val="24"/>
              <w:lang w:eastAsia="en-US"/>
            </w:rPr>
          </w:pPr>
        </w:p>
      </w:tc>
      <w:tc>
        <w:tcPr>
          <w:tcW w:w="1104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15BD8" w:rsidRDefault="00315BD8">
          <w:pPr>
            <w:pStyle w:val="a4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539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315BD8" w:rsidRDefault="00315BD8">
          <w:pPr>
            <w:rPr>
              <w:rFonts w:ascii="Calibri" w:eastAsia="Calibri" w:hAnsi="Calibri"/>
              <w:b/>
              <w:lang w:eastAsia="en-US"/>
            </w:rPr>
          </w:pPr>
        </w:p>
      </w:tc>
    </w:tr>
  </w:tbl>
  <w:p w:rsidR="00315BD8" w:rsidRDefault="00315BD8" w:rsidP="00315BD8">
    <w:pPr>
      <w:pStyle w:val="a4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СОВЕТ ДЕПУТАТОВ КАЛИНОВСКОГО СЕЛЬСОВЕТА</w:t>
    </w:r>
  </w:p>
  <w:p w:rsidR="00315BD8" w:rsidRPr="00315BD8" w:rsidRDefault="00315BD8" w:rsidP="00315BD8">
    <w:pPr>
      <w:pStyle w:val="a4"/>
      <w:ind w:left="-709" w:firstLine="283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D8" w:rsidRDefault="00315BD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0934"/>
    <w:rsid w:val="000F40B3"/>
    <w:rsid w:val="000F6F12"/>
    <w:rsid w:val="001A06C1"/>
    <w:rsid w:val="0030396D"/>
    <w:rsid w:val="00315BD8"/>
    <w:rsid w:val="004A088B"/>
    <w:rsid w:val="005205A9"/>
    <w:rsid w:val="00641288"/>
    <w:rsid w:val="007348C9"/>
    <w:rsid w:val="00747B88"/>
    <w:rsid w:val="0080439A"/>
    <w:rsid w:val="00846214"/>
    <w:rsid w:val="00872F31"/>
    <w:rsid w:val="00B15234"/>
    <w:rsid w:val="00B25AE1"/>
    <w:rsid w:val="00B31723"/>
    <w:rsid w:val="00B40934"/>
    <w:rsid w:val="00B47EFA"/>
    <w:rsid w:val="00C8385D"/>
    <w:rsid w:val="00CA2690"/>
    <w:rsid w:val="00D6706B"/>
    <w:rsid w:val="00D72862"/>
    <w:rsid w:val="00D80A35"/>
    <w:rsid w:val="00DE7D7B"/>
    <w:rsid w:val="00E50D41"/>
    <w:rsid w:val="00F20822"/>
    <w:rsid w:val="00F3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934"/>
    <w:rPr>
      <w:color w:val="0000FF"/>
      <w:u w:val="single"/>
    </w:rPr>
  </w:style>
  <w:style w:type="paragraph" w:styleId="a4">
    <w:name w:val="No Spacing"/>
    <w:link w:val="a5"/>
    <w:uiPriority w:val="1"/>
    <w:qFormat/>
    <w:rsid w:val="00D7286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41288"/>
  </w:style>
  <w:style w:type="paragraph" w:styleId="a6">
    <w:name w:val="header"/>
    <w:basedOn w:val="a"/>
    <w:link w:val="a7"/>
    <w:uiPriority w:val="99"/>
    <w:semiHidden/>
    <w:unhideWhenUsed/>
    <w:rsid w:val="003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5BD8"/>
  </w:style>
  <w:style w:type="paragraph" w:styleId="a8">
    <w:name w:val="footer"/>
    <w:basedOn w:val="a"/>
    <w:link w:val="a9"/>
    <w:uiPriority w:val="99"/>
    <w:semiHidden/>
    <w:unhideWhenUsed/>
    <w:rsid w:val="003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5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53968/37fd891311615f23654aa2bd69d386fc6c0c8470/" TargetMode="External"/><Relationship Id="rId18" Type="http://schemas.openxmlformats.org/officeDocument/2006/relationships/hyperlink" Target="https://www.consultant.ru/document/cons_doc_LAW_453968/4007b95becb2a24b80106ceaf11863216fd67f63/" TargetMode="External"/><Relationship Id="rId26" Type="http://schemas.openxmlformats.org/officeDocument/2006/relationships/hyperlink" Target="https://www.consultant.ru/document/cons_doc_LAW_453968/7815cc725bea068c1487613dedc48408265c9636/" TargetMode="External"/><Relationship Id="rId39" Type="http://schemas.openxmlformats.org/officeDocument/2006/relationships/hyperlink" Target="https://www.consultant.ru/document/cons_doc_LAW_453968/c10431f048782e9c62eecc5a90fc102ac7d0e812/" TargetMode="External"/><Relationship Id="rId21" Type="http://schemas.openxmlformats.org/officeDocument/2006/relationships/hyperlink" Target="https://www.consultant.ru/document/cons_doc_LAW_453968/7f9d47f037e2f1e9d101b64df440d4e14f6bdbc8/" TargetMode="External"/><Relationship Id="rId34" Type="http://schemas.openxmlformats.org/officeDocument/2006/relationships/hyperlink" Target="https://www.consultant.ru/document/cons_doc_LAW_453968/51c53d82b60ac8c009745bdea3838d507064c6d3/" TargetMode="External"/><Relationship Id="rId42" Type="http://schemas.openxmlformats.org/officeDocument/2006/relationships/hyperlink" Target="https://www.consultant.ru/document/cons_doc_LAW_453968/c422d4ea9b157e04e81698d2105a6e911a112a1c/" TargetMode="External"/><Relationship Id="rId47" Type="http://schemas.openxmlformats.org/officeDocument/2006/relationships/hyperlink" Target="https://www.consultant.ru/document/cons_doc_LAW_453968/db65d251c6b6dae68ded6f1da15f68c17a0dd855/" TargetMode="External"/><Relationship Id="rId50" Type="http://schemas.openxmlformats.org/officeDocument/2006/relationships/hyperlink" Target="https://www.consultant.ru/document/cons_doc_LAW_453968/ce7af482a33b637b65c85f433ea3f82d916cb418/" TargetMode="External"/><Relationship Id="rId55" Type="http://schemas.openxmlformats.org/officeDocument/2006/relationships/hyperlink" Target="https://www.consultant.ru/document/cons_doc_LAW_453968/34672bc8c82c4b6f4b7c8cd4e77a9f414fed6cb1/" TargetMode="External"/><Relationship Id="rId63" Type="http://schemas.openxmlformats.org/officeDocument/2006/relationships/hyperlink" Target="https://www.consultant.ru/document/cons_doc_LAW_453968/8178e3ed3a290597f40ff8d19679a3f2f8daffe7/" TargetMode="External"/><Relationship Id="rId68" Type="http://schemas.openxmlformats.org/officeDocument/2006/relationships/hyperlink" Target="https://www.consultant.ru/document/cons_doc_LAW_453330/fbf9c70f2c2a9ff63c33bad55406dddaddc80d9b/" TargetMode="External"/><Relationship Id="rId76" Type="http://schemas.openxmlformats.org/officeDocument/2006/relationships/hyperlink" Target="https://www.consultant.ru/document/cons_doc_LAW_453330/856d6ff1c0e771f2bf66458bbd312b6fb7639585/" TargetMode="External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7" Type="http://schemas.openxmlformats.org/officeDocument/2006/relationships/hyperlink" Target="https://www.consultant.ru/document/cons_doc_LAW_453330/856d6ff1c0e771f2bf66458bbd312b6fb7639585/" TargetMode="External"/><Relationship Id="rId71" Type="http://schemas.openxmlformats.org/officeDocument/2006/relationships/hyperlink" Target="https://www.consultant.ru/document/cons_doc_LAW_453330/856d6ff1c0e771f2bf66458bbd312b6fb763958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53968/d9997ad420efb5277afbabe009c87f15895214cf/" TargetMode="External"/><Relationship Id="rId29" Type="http://schemas.openxmlformats.org/officeDocument/2006/relationships/hyperlink" Target="https://www.consultant.ru/document/cons_doc_LAW_453968/8012ecdf64b7c9cfd62e90d7f55f9b5b7b72b755/" TargetMode="External"/><Relationship Id="rId11" Type="http://schemas.openxmlformats.org/officeDocument/2006/relationships/hyperlink" Target="https://www.consultant.ru/document/cons_doc_LAW_453968/b04c6d0a71e4f060cc16fca73647db62dcc1b096/" TargetMode="External"/><Relationship Id="rId24" Type="http://schemas.openxmlformats.org/officeDocument/2006/relationships/hyperlink" Target="https://www.consultant.ru/document/cons_doc_LAW_453968/d53a795bd0e419309c9e22b73de1dcfa82c6d636/" TargetMode="External"/><Relationship Id="rId32" Type="http://schemas.openxmlformats.org/officeDocument/2006/relationships/hyperlink" Target="https://www.consultant.ru/document/cons_doc_LAW_453968/c193654ae5c3bd5b02d92ade18796cd8864ec353/" TargetMode="External"/><Relationship Id="rId37" Type="http://schemas.openxmlformats.org/officeDocument/2006/relationships/hyperlink" Target="https://www.consultant.ru/document/cons_doc_LAW_453968/d260e55e06d1e6bc720d2e591a8383a43b1a5eed/" TargetMode="External"/><Relationship Id="rId40" Type="http://schemas.openxmlformats.org/officeDocument/2006/relationships/hyperlink" Target="https://www.consultant.ru/document/cons_doc_LAW_453968/0742784fa77198de3bace7c8b2656e9e7cac471f/" TargetMode="External"/><Relationship Id="rId45" Type="http://schemas.openxmlformats.org/officeDocument/2006/relationships/hyperlink" Target="https://www.consultant.ru/document/cons_doc_LAW_453968/3c21fcb0be9a995abb345c4d386166206558102d/" TargetMode="External"/><Relationship Id="rId53" Type="http://schemas.openxmlformats.org/officeDocument/2006/relationships/hyperlink" Target="https://www.consultant.ru/document/cons_doc_LAW_453968/a4d58c1af8677d94b4fc8987c71b131f10476a76/" TargetMode="External"/><Relationship Id="rId58" Type="http://schemas.openxmlformats.org/officeDocument/2006/relationships/hyperlink" Target="https://www.consultant.ru/document/cons_doc_LAW_453968/d350878ee36f956a74c2c86830d066eafce20149/" TargetMode="External"/><Relationship Id="rId66" Type="http://schemas.openxmlformats.org/officeDocument/2006/relationships/hyperlink" Target="https://www.consultant.ru/document/cons_doc_LAW_454147/e3620d183bd6d1fe2ab8b0c912809857217325a2/" TargetMode="External"/><Relationship Id="rId74" Type="http://schemas.openxmlformats.org/officeDocument/2006/relationships/hyperlink" Target="https://www.consultant.ru/document/cons_doc_LAW_453330/856d6ff1c0e771f2bf66458bbd312b6fb7639585/" TargetMode="External"/><Relationship Id="rId79" Type="http://schemas.openxmlformats.org/officeDocument/2006/relationships/hyperlink" Target="https://www.consultant.ru/document/cons_doc_LAW_453330/856d6ff1c0e771f2bf66458bbd312b6fb7639585/" TargetMode="External"/><Relationship Id="rId87" Type="http://schemas.openxmlformats.org/officeDocument/2006/relationships/footer" Target="footer3.xml"/><Relationship Id="rId5" Type="http://schemas.openxmlformats.org/officeDocument/2006/relationships/endnotes" Target="endnotes.xml"/><Relationship Id="rId61" Type="http://schemas.openxmlformats.org/officeDocument/2006/relationships/hyperlink" Target="https://www.consultant.ru/document/cons_doc_LAW_453968/91719ff5e226582258825994dc01ec98dc0d85f9/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www.consultant.ru/document/cons_doc_LAW_453968/67c198fece5202f893460246a15f884f72173c2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53968/1f92ae980aaa613d6057742c08be8f440b09c52a/" TargetMode="External"/><Relationship Id="rId14" Type="http://schemas.openxmlformats.org/officeDocument/2006/relationships/hyperlink" Target="https://www.consultant.ru/document/cons_doc_LAW_453968/fbdb5e8eb268dd7d0bd2dc4e63ac9ac2d33c7cde/" TargetMode="External"/><Relationship Id="rId22" Type="http://schemas.openxmlformats.org/officeDocument/2006/relationships/hyperlink" Target="https://www.consultant.ru/document/cons_doc_LAW_453968/9a3cbf18d6cf0c7b7af29583ffc7fff9391fc1e8/" TargetMode="External"/><Relationship Id="rId27" Type="http://schemas.openxmlformats.org/officeDocument/2006/relationships/hyperlink" Target="https://www.consultant.ru/document/cons_doc_LAW_453968/57b5c7b83fcd2cf40cabe2042f2d8f04ed6875ad/" TargetMode="External"/><Relationship Id="rId30" Type="http://schemas.openxmlformats.org/officeDocument/2006/relationships/hyperlink" Target="https://www.consultant.ru/document/cons_doc_LAW_453968/823429f3a37857573b519d0b17fd14f96a99bca4/" TargetMode="External"/><Relationship Id="rId35" Type="http://schemas.openxmlformats.org/officeDocument/2006/relationships/hyperlink" Target="https://www.consultant.ru/document/cons_doc_LAW_453968/4641cfe1bdfab945ead3ae228d36c3e8141dd9f1/" TargetMode="External"/><Relationship Id="rId43" Type="http://schemas.openxmlformats.org/officeDocument/2006/relationships/hyperlink" Target="https://www.consultant.ru/document/cons_doc_LAW_453968/c2877fe51a75f612e1df0f008c620980638457ba/" TargetMode="External"/><Relationship Id="rId48" Type="http://schemas.openxmlformats.org/officeDocument/2006/relationships/hyperlink" Target="https://www.consultant.ru/document/cons_doc_LAW_453968/b37bd5e95cf1eec73bb826d4bb647b2ccfc815ca/" TargetMode="External"/><Relationship Id="rId56" Type="http://schemas.openxmlformats.org/officeDocument/2006/relationships/hyperlink" Target="https://www.consultant.ru/document/cons_doc_LAW_453968/c10532ab76df5c84c18ee550a79b1fc8cb8449b2/" TargetMode="External"/><Relationship Id="rId64" Type="http://schemas.openxmlformats.org/officeDocument/2006/relationships/hyperlink" Target="https://www.consultant.ru/document/cons_doc_LAW_453968/b27efbe4f1d55b32b0ecefbb21fefc659bdc6a8e/" TargetMode="External"/><Relationship Id="rId69" Type="http://schemas.openxmlformats.org/officeDocument/2006/relationships/hyperlink" Target="https://www.consultant.ru/document/cons_doc_LAW_453330/c9732d4cb902f23969660bea54ff2950ddadf52f/" TargetMode="External"/><Relationship Id="rId77" Type="http://schemas.openxmlformats.org/officeDocument/2006/relationships/hyperlink" Target="https://www.consultant.ru/document/cons_doc_LAW_453330/856d6ff1c0e771f2bf66458bbd312b6fb7639585/" TargetMode="External"/><Relationship Id="rId8" Type="http://schemas.openxmlformats.org/officeDocument/2006/relationships/hyperlink" Target="https://www.consultant.ru/document/cons_doc_LAW_453330/856d6ff1c0e771f2bf66458bbd312b6fb7639585/" TargetMode="External"/><Relationship Id="rId51" Type="http://schemas.openxmlformats.org/officeDocument/2006/relationships/hyperlink" Target="https://www.consultant.ru/document/cons_doc_LAW_453968/7d733aedd7cb2cc9b88d0030a0a36a738936253f/" TargetMode="External"/><Relationship Id="rId72" Type="http://schemas.openxmlformats.org/officeDocument/2006/relationships/hyperlink" Target="https://www.consultant.ru/document/cons_doc_LAW_453330/856d6ff1c0e771f2bf66458bbd312b6fb7639585/" TargetMode="External"/><Relationship Id="rId80" Type="http://schemas.openxmlformats.org/officeDocument/2006/relationships/hyperlink" Target="https://www.consultant.ru/document/cons_doc_LAW_436876/d71870a4a16f4a0c60a7ff9bb3da3e062ac4f373/" TargetMode="External"/><Relationship Id="rId85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53968/de03992e5fb9ce601f30ccc9ac4cea6a01e8fbf4/" TargetMode="External"/><Relationship Id="rId17" Type="http://schemas.openxmlformats.org/officeDocument/2006/relationships/hyperlink" Target="https://www.consultant.ru/document/cons_doc_LAW_453968/36b8d6e17178078517ac8d8f127ce4c40d162d4e/" TargetMode="External"/><Relationship Id="rId25" Type="http://schemas.openxmlformats.org/officeDocument/2006/relationships/hyperlink" Target="https://www.consultant.ru/document/cons_doc_LAW_453968/d53a795bd0e419309c9e22b73de1dcfa82c6d636/" TargetMode="External"/><Relationship Id="rId33" Type="http://schemas.openxmlformats.org/officeDocument/2006/relationships/hyperlink" Target="https://www.consultant.ru/document/cons_doc_LAW_453968/0e17c9f5bd23686e1c53864f8783a3ca9fed2e60/" TargetMode="External"/><Relationship Id="rId38" Type="http://schemas.openxmlformats.org/officeDocument/2006/relationships/hyperlink" Target="https://www.consultant.ru/document/cons_doc_LAW_453968/4dfcfc8807c829f92212ce92efe818c4a707a3ca/" TargetMode="External"/><Relationship Id="rId46" Type="http://schemas.openxmlformats.org/officeDocument/2006/relationships/hyperlink" Target="https://www.consultant.ru/document/cons_doc_LAW_453968/7fd21bd1c939c94d14c65046ab07e1f82287438a/" TargetMode="External"/><Relationship Id="rId59" Type="http://schemas.openxmlformats.org/officeDocument/2006/relationships/hyperlink" Target="https://www.consultant.ru/document/cons_doc_LAW_453968/eb840b9ce3bcfdabd1f67c4218a21bfe1cdc8958/" TargetMode="External"/><Relationship Id="rId67" Type="http://schemas.openxmlformats.org/officeDocument/2006/relationships/hyperlink" Target="https://www.consultant.ru/document/cons_doc_LAW_454147/36f65566525347506c3bca47d7b5ddfc19731d6b/" TargetMode="External"/><Relationship Id="rId20" Type="http://schemas.openxmlformats.org/officeDocument/2006/relationships/hyperlink" Target="https://www.consultant.ru/document/cons_doc_LAW_453968/7f9d47f037e2f1e9d101b64df440d4e14f6bdbc8/" TargetMode="External"/><Relationship Id="rId41" Type="http://schemas.openxmlformats.org/officeDocument/2006/relationships/hyperlink" Target="https://www.consultant.ru/document/cons_doc_LAW_453968/9cee3e08a76317a88adbddab280b65fcb45a54c8/" TargetMode="External"/><Relationship Id="rId54" Type="http://schemas.openxmlformats.org/officeDocument/2006/relationships/hyperlink" Target="https://www.consultant.ru/document/cons_doc_LAW_453968/a4d58c1af8677d94b4fc8987c71b131f10476a76/" TargetMode="External"/><Relationship Id="rId62" Type="http://schemas.openxmlformats.org/officeDocument/2006/relationships/hyperlink" Target="https://www.consultant.ru/document/cons_doc_LAW_453968/91719ff5e226582258825994dc01ec98dc0d85f9/" TargetMode="External"/><Relationship Id="rId70" Type="http://schemas.openxmlformats.org/officeDocument/2006/relationships/hyperlink" Target="https://www.consultant.ru/document/cons_doc_LAW_453330/c9732d4cb902f23969660bea54ff2950ddadf52f/" TargetMode="External"/><Relationship Id="rId75" Type="http://schemas.openxmlformats.org/officeDocument/2006/relationships/hyperlink" Target="https://www.consultant.ru/document/cons_doc_LAW_453330/856d6ff1c0e771f2bf66458bbd312b6fb7639585/" TargetMode="External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3968/153bf8398847dd94582d6967deabbeb9ddef7c3f/" TargetMode="External"/><Relationship Id="rId15" Type="http://schemas.openxmlformats.org/officeDocument/2006/relationships/hyperlink" Target="https://www.consultant.ru/document/cons_doc_LAW_453968/5be9c8a3e7822b7c412866085cc2733a85274d99/" TargetMode="External"/><Relationship Id="rId23" Type="http://schemas.openxmlformats.org/officeDocument/2006/relationships/hyperlink" Target="https://www.consultant.ru/document/cons_doc_LAW_453968/6fa92a226353320beb5f2730937ef5031f6ff2bd/" TargetMode="External"/><Relationship Id="rId28" Type="http://schemas.openxmlformats.org/officeDocument/2006/relationships/hyperlink" Target="https://www.consultant.ru/document/cons_doc_LAW_453968/8012ecdf64b7c9cfd62e90d7f55f9b5b7b72b755/" TargetMode="External"/><Relationship Id="rId36" Type="http://schemas.openxmlformats.org/officeDocument/2006/relationships/hyperlink" Target="https://www.consultant.ru/document/cons_doc_LAW_453968/8727611b42df79f2b3ef8d2f3b68fea711ed0c7a/" TargetMode="External"/><Relationship Id="rId49" Type="http://schemas.openxmlformats.org/officeDocument/2006/relationships/hyperlink" Target="https://www.consultant.ru/document/cons_doc_LAW_453968/088f695cc7b98804cc53d3fb244e4b505dbdceb4/" TargetMode="External"/><Relationship Id="rId57" Type="http://schemas.openxmlformats.org/officeDocument/2006/relationships/hyperlink" Target="https://www.consultant.ru/document/cons_doc_LAW_453968/8b38952a3e743c7996551cbfe4b32d4d336a35ad/" TargetMode="External"/><Relationship Id="rId10" Type="http://schemas.openxmlformats.org/officeDocument/2006/relationships/hyperlink" Target="https://www.consultant.ru/document/cons_doc_LAW_453968/6ddf23d9a022d949c252495a6daa21197078bf35/" TargetMode="External"/><Relationship Id="rId31" Type="http://schemas.openxmlformats.org/officeDocument/2006/relationships/hyperlink" Target="https://www.consultant.ru/document/cons_doc_LAW_453968/0156d82352ae97375ab9bd5990c380496e686aab/" TargetMode="External"/><Relationship Id="rId44" Type="http://schemas.openxmlformats.org/officeDocument/2006/relationships/hyperlink" Target="https://www.consultant.ru/document/cons_doc_LAW_453968/7dcac8801f9fa5415250803c6d4bc4366bb91f1b/" TargetMode="External"/><Relationship Id="rId52" Type="http://schemas.openxmlformats.org/officeDocument/2006/relationships/hyperlink" Target="https://www.consultant.ru/document/cons_doc_LAW_453968/82d311dd8036e155652b3154fdfed9409606359e/" TargetMode="External"/><Relationship Id="rId60" Type="http://schemas.openxmlformats.org/officeDocument/2006/relationships/hyperlink" Target="https://www.consultant.ru/document/cons_doc_LAW_453968/7308533c86f07e7e31475f9eeb557052a7c860b8/" TargetMode="External"/><Relationship Id="rId65" Type="http://schemas.openxmlformats.org/officeDocument/2006/relationships/hyperlink" Target="https://www.consultant.ru/document/cons_doc_LAW_453968/be763c1b6a1402144cabfe17a0e2d602d4bb7598/" TargetMode="External"/><Relationship Id="rId73" Type="http://schemas.openxmlformats.org/officeDocument/2006/relationships/hyperlink" Target="https://www.consultant.ru/document/cons_doc_LAW_453330/856d6ff1c0e771f2bf66458bbd312b6fb7639585/" TargetMode="External"/><Relationship Id="rId78" Type="http://schemas.openxmlformats.org/officeDocument/2006/relationships/hyperlink" Target="https://www.consultant.ru/document/cons_doc_LAW_453330/856d6ff1c0e771f2bf66458bbd312b6fb7639585/" TargetMode="External"/><Relationship Id="rId81" Type="http://schemas.openxmlformats.org/officeDocument/2006/relationships/hyperlink" Target="https://www.consultant.ru/document/cons_doc_LAW_451847/f3a150581ab0bd8135bd5a08ceed1406dc1e4a07/" TargetMode="External"/><Relationship Id="rId86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3187</Words>
  <Characters>18167</Characters>
  <Application>Microsoft Office Word</Application>
  <DocSecurity>0</DocSecurity>
  <Lines>151</Lines>
  <Paragraphs>42</Paragraphs>
  <ScaleCrop>false</ScaleCrop>
  <Company>Home</Company>
  <LinksUpToDate>false</LinksUpToDate>
  <CharactersWithSpaces>21312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27</cp:revision>
  <dcterms:created xsi:type="dcterms:W3CDTF">2023-08-24T02:57:00Z</dcterms:created>
  <dcterms:modified xsi:type="dcterms:W3CDTF">2023-08-25T04:26:00Z</dcterms:modified>
</cp:coreProperties>
</file>