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0C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54AD3">
        <w:rPr>
          <w:rFonts w:ascii="Times New Roman" w:eastAsia="Times New Roman" w:hAnsi="Times New Roman" w:cs="Times New Roman"/>
          <w:b/>
          <w:sz w:val="28"/>
          <w:szCs w:val="28"/>
        </w:rPr>
        <w:t>КАЛИНОВСКОГО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A82694" w:rsidRDefault="00354AD3" w:rsidP="001D03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КАРАСУКСКОГО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354A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2694" w:rsidRDefault="00EA636E" w:rsidP="001D031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54A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4805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.2022 г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1D0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C480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116025" w:rsidRDefault="00A82694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354A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Калиновского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</w:t>
      </w:r>
      <w:r w:rsidR="00354A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Карасукского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383A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23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383A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7</w:t>
      </w:r>
      <w:r w:rsidR="00116025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54AD3" w:rsidRDefault="00A82694" w:rsidP="00B011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1E8">
        <w:rPr>
          <w:b w:val="0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B011E8">
        <w:rPr>
          <w:b w:val="0"/>
          <w:sz w:val="28"/>
          <w:szCs w:val="28"/>
        </w:rPr>
        <w:t>Постановлени</w:t>
      </w:r>
      <w:r w:rsidR="00B011E8">
        <w:rPr>
          <w:b w:val="0"/>
          <w:sz w:val="28"/>
          <w:szCs w:val="28"/>
        </w:rPr>
        <w:t>ем</w:t>
      </w:r>
      <w:r w:rsidR="008B2BBC" w:rsidRPr="00B011E8">
        <w:rPr>
          <w:b w:val="0"/>
          <w:sz w:val="28"/>
          <w:szCs w:val="28"/>
        </w:rPr>
        <w:t xml:space="preserve"> Правительства Российской Федерации от </w:t>
      </w:r>
      <w:r w:rsidR="00F22ED8" w:rsidRPr="00B011E8">
        <w:rPr>
          <w:b w:val="0"/>
          <w:sz w:val="28"/>
          <w:szCs w:val="28"/>
        </w:rPr>
        <w:t>11</w:t>
      </w:r>
      <w:r w:rsidR="008B2BBC" w:rsidRPr="00B011E8">
        <w:rPr>
          <w:b w:val="0"/>
          <w:sz w:val="28"/>
          <w:szCs w:val="28"/>
        </w:rPr>
        <w:t>.</w:t>
      </w:r>
      <w:r w:rsidR="00F22ED8" w:rsidRPr="00B011E8">
        <w:rPr>
          <w:b w:val="0"/>
          <w:sz w:val="28"/>
          <w:szCs w:val="28"/>
        </w:rPr>
        <w:t>02</w:t>
      </w:r>
      <w:r w:rsidR="008B2BBC" w:rsidRPr="00B011E8">
        <w:rPr>
          <w:b w:val="0"/>
          <w:sz w:val="28"/>
          <w:szCs w:val="28"/>
        </w:rPr>
        <w:t>.20</w:t>
      </w:r>
      <w:r w:rsidR="00F22ED8" w:rsidRPr="00B011E8">
        <w:rPr>
          <w:b w:val="0"/>
          <w:sz w:val="28"/>
          <w:szCs w:val="28"/>
        </w:rPr>
        <w:t>21</w:t>
      </w:r>
      <w:r w:rsidR="008B2BBC" w:rsidRPr="00B011E8">
        <w:rPr>
          <w:b w:val="0"/>
          <w:sz w:val="28"/>
          <w:szCs w:val="28"/>
        </w:rPr>
        <w:t xml:space="preserve"> № </w:t>
      </w:r>
      <w:r w:rsidR="00F22ED8" w:rsidRPr="00B011E8">
        <w:rPr>
          <w:b w:val="0"/>
          <w:sz w:val="28"/>
          <w:szCs w:val="28"/>
        </w:rPr>
        <w:t>161</w:t>
      </w:r>
      <w:r w:rsidR="008B2BBC" w:rsidRPr="00B011E8">
        <w:rPr>
          <w:b w:val="0"/>
          <w:sz w:val="28"/>
          <w:szCs w:val="28"/>
        </w:rPr>
        <w:t xml:space="preserve"> «</w:t>
      </w:r>
      <w:r w:rsidR="00420106" w:rsidRPr="00B011E8">
        <w:rPr>
          <w:b w:val="0"/>
          <w:sz w:val="28"/>
          <w:szCs w:val="28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B2BBC" w:rsidRPr="00B011E8">
        <w:rPr>
          <w:b w:val="0"/>
          <w:sz w:val="28"/>
          <w:szCs w:val="28"/>
        </w:rPr>
        <w:t xml:space="preserve">», Приказа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</w:t>
      </w:r>
      <w:r w:rsidRPr="00B011E8">
        <w:rPr>
          <w:b w:val="0"/>
          <w:sz w:val="28"/>
          <w:szCs w:val="28"/>
        </w:rPr>
        <w:t xml:space="preserve">в целях снижения расходов бюджета поселения, администрация </w:t>
      </w:r>
      <w:r w:rsidR="00354AD3">
        <w:rPr>
          <w:b w:val="0"/>
          <w:sz w:val="28"/>
          <w:szCs w:val="28"/>
        </w:rPr>
        <w:t>Калиновского</w:t>
      </w:r>
      <w:r w:rsidRPr="00B011E8">
        <w:rPr>
          <w:b w:val="0"/>
          <w:sz w:val="28"/>
          <w:szCs w:val="28"/>
        </w:rPr>
        <w:t xml:space="preserve"> сельсовета</w:t>
      </w:r>
      <w:r w:rsidRPr="00116025">
        <w:rPr>
          <w:sz w:val="28"/>
          <w:szCs w:val="28"/>
        </w:rPr>
        <w:t xml:space="preserve"> </w:t>
      </w:r>
    </w:p>
    <w:p w:rsidR="00A82694" w:rsidRPr="00354AD3" w:rsidRDefault="00A82694" w:rsidP="00354AD3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6025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82694" w:rsidRDefault="00A82694" w:rsidP="0035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354A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Калиновского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354A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Карасукского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EA3C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EA3C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«Программа») согласно приложению.</w:t>
      </w:r>
    </w:p>
    <w:p w:rsidR="009D5978" w:rsidRPr="009D5978" w:rsidRDefault="009D5978" w:rsidP="0035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597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</w:t>
      </w:r>
      <w:r w:rsidR="00354AD3">
        <w:rPr>
          <w:rFonts w:ascii="Times New Roman" w:hAnsi="Times New Roman" w:cs="Times New Roman"/>
          <w:sz w:val="28"/>
          <w:szCs w:val="28"/>
        </w:rPr>
        <w:t>ериодическом печатном издании «В</w:t>
      </w:r>
      <w:r w:rsidRPr="009D5978">
        <w:rPr>
          <w:rFonts w:ascii="Times New Roman" w:hAnsi="Times New Roman" w:cs="Times New Roman"/>
          <w:sz w:val="28"/>
          <w:szCs w:val="28"/>
        </w:rPr>
        <w:t>естник</w:t>
      </w:r>
      <w:r w:rsidR="00354AD3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  <w:r w:rsidRPr="009D597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54AD3">
        <w:rPr>
          <w:rFonts w:ascii="Times New Roman" w:hAnsi="Times New Roman" w:cs="Times New Roman"/>
          <w:sz w:val="28"/>
          <w:szCs w:val="28"/>
        </w:rPr>
        <w:t>Калиновского</w:t>
      </w:r>
      <w:r w:rsidRPr="009D5978">
        <w:rPr>
          <w:rFonts w:ascii="Times New Roman" w:hAnsi="Times New Roman" w:cs="Times New Roman"/>
          <w:sz w:val="28"/>
          <w:szCs w:val="28"/>
        </w:rPr>
        <w:t xml:space="preserve"> сельсовета в информационно – телекоммуникационной сети «Интернет».</w:t>
      </w:r>
    </w:p>
    <w:p w:rsidR="009D5978" w:rsidRPr="00354AD3" w:rsidRDefault="009D5978" w:rsidP="0035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5978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</w:t>
      </w:r>
      <w:r w:rsidR="00354AD3">
        <w:rPr>
          <w:rFonts w:ascii="Times New Roman" w:hAnsi="Times New Roman" w:cs="Times New Roman"/>
          <w:sz w:val="28"/>
          <w:szCs w:val="28"/>
        </w:rPr>
        <w:t>.</w:t>
      </w:r>
      <w:r w:rsidRPr="009D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978" w:rsidRPr="009D5978" w:rsidRDefault="00354AD3" w:rsidP="0035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</w:t>
      </w:r>
      <w:r w:rsidR="009D5978" w:rsidRPr="009D5978">
        <w:rPr>
          <w:rFonts w:ascii="Times New Roman" w:hAnsi="Times New Roman" w:cs="Times New Roman"/>
          <w:sz w:val="28"/>
          <w:szCs w:val="28"/>
        </w:rPr>
        <w:t xml:space="preserve"> Программы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978" w:rsidRDefault="009D5978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AD3" w:rsidRDefault="00354AD3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C8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54AD3">
        <w:rPr>
          <w:rFonts w:ascii="Times New Roman" w:eastAsia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54AD3" w:rsidRDefault="00354AD3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</w:t>
      </w:r>
      <w:r w:rsidR="007759C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82694" w:rsidRDefault="007759C8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54AD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4AD3">
        <w:rPr>
          <w:rFonts w:ascii="Times New Roman" w:eastAsia="Times New Roman" w:hAnsi="Times New Roman" w:cs="Times New Roman"/>
          <w:sz w:val="28"/>
          <w:szCs w:val="28"/>
        </w:rPr>
        <w:t>М.Вечирко</w:t>
      </w:r>
    </w:p>
    <w:p w:rsidR="00354AD3" w:rsidRDefault="00354AD3" w:rsidP="002E028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EA636E" w:rsidRPr="00354AD3" w:rsidRDefault="00EA636E" w:rsidP="002E028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CA58E4" w:rsidRDefault="00CA58E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постановлению </w:t>
      </w:r>
      <w:r w:rsidR="007A0CD5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354AD3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Калиновского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</w:t>
      </w:r>
    </w:p>
    <w:p w:rsidR="00A82694" w:rsidRDefault="00354AD3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Карасукского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района 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</w:t>
      </w:r>
      <w:r w:rsidR="00EA636E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="00354AD3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9C4805">
        <w:rPr>
          <w:rFonts w:ascii="Times New Roman" w:eastAsia="Times New Roman" w:hAnsi="Times New Roman" w:cs="Times New Roman"/>
          <w:kern w:val="36"/>
          <w:sz w:val="28"/>
          <w:szCs w:val="28"/>
        </w:rPr>
        <w:t>11</w:t>
      </w:r>
      <w:r w:rsidR="00EA636E">
        <w:rPr>
          <w:rFonts w:ascii="Times New Roman" w:eastAsia="Times New Roman" w:hAnsi="Times New Roman" w:cs="Times New Roman"/>
          <w:kern w:val="36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 № </w:t>
      </w:r>
      <w:r w:rsidR="00EA636E">
        <w:rPr>
          <w:rFonts w:ascii="Times New Roman" w:eastAsia="Times New Roman" w:hAnsi="Times New Roman" w:cs="Times New Roman"/>
          <w:kern w:val="36"/>
          <w:sz w:val="28"/>
          <w:szCs w:val="28"/>
        </w:rPr>
        <w:t>8</w:t>
      </w:r>
      <w:r w:rsidR="009C4805">
        <w:rPr>
          <w:rFonts w:ascii="Times New Roman" w:eastAsia="Times New Roman" w:hAnsi="Times New Roman" w:cs="Times New Roman"/>
          <w:kern w:val="36"/>
          <w:sz w:val="28"/>
          <w:szCs w:val="28"/>
        </w:rPr>
        <w:t>7</w:t>
      </w:r>
    </w:p>
    <w:p w:rsidR="00A82694" w:rsidRDefault="00A82694" w:rsidP="002C7A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2C7A3C" w:rsidP="002C7A3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:rsidR="006C2E1F" w:rsidRDefault="006C2E1F" w:rsidP="006C2E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E1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C7A3C" w:rsidRPr="006C2E1F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программы «Энергосбережение и повышение энергетической эффективности в муниципальном образовании Калиновского сельсовета Карасукского района </w:t>
      </w:r>
    </w:p>
    <w:p w:rsidR="002C7A3C" w:rsidRPr="006C2E1F" w:rsidRDefault="002C7A3C" w:rsidP="006C2E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E1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 w:rsidR="002E028B" w:rsidRPr="006C2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2E1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041CF">
        <w:rPr>
          <w:rFonts w:ascii="Times New Roman" w:eastAsia="Times New Roman" w:hAnsi="Times New Roman" w:cs="Times New Roman"/>
          <w:b/>
          <w:sz w:val="28"/>
          <w:szCs w:val="28"/>
        </w:rPr>
        <w:t>2023-2027</w:t>
      </w:r>
      <w:r w:rsidRPr="006C2E1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2C7A3C" w:rsidRPr="002C7A3C" w:rsidRDefault="002C7A3C" w:rsidP="002C7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2114"/>
        <w:gridCol w:w="6772"/>
      </w:tblGrid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2C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C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CA58E4">
            <w:pPr>
              <w:spacing w:after="0" w:line="240" w:lineRule="auto"/>
              <w:ind w:right="-5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D56934" w:rsidP="007759C8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2C7A3C">
              <w:rPr>
                <w:rFonts w:ascii="Times New Roman" w:eastAsia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Калиновского сельсовета Карасукского райо</w:t>
            </w:r>
            <w:r w:rsidR="00383A39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Новосибирской области на 2023-2027</w:t>
            </w:r>
            <w:r w:rsidR="002C7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C64190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2C7A3C" w:rsidRDefault="002C7A3C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C7A3C" w:rsidRDefault="002C7A3C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CD1389" w:rsidRPr="00CD1389">
              <w:rPr>
                <w:rFonts w:ascii="Times New Roman" w:hAnsi="Times New Roman" w:cs="Times New Roman"/>
                <w:sz w:val="28"/>
                <w:szCs w:val="28"/>
              </w:rPr>
      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7A3C" w:rsidRPr="004943D2" w:rsidRDefault="002C7A3C" w:rsidP="004943D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Калиновского сельсовета Карасукского района Новосибирской области.</w:t>
            </w:r>
          </w:p>
        </w:tc>
      </w:tr>
      <w:tr w:rsidR="002C7A3C" w:rsidTr="00CA58E4">
        <w:trPr>
          <w:trHeight w:val="66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A3C" w:rsidRDefault="002C7A3C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Калиновского сельсовета Карасукского района Новосибирской области.</w:t>
            </w:r>
          </w:p>
        </w:tc>
      </w:tr>
      <w:tr w:rsidR="002C7A3C" w:rsidTr="00CA58E4">
        <w:trPr>
          <w:trHeight w:val="66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A3C" w:rsidRDefault="00CA58E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2C7A3C" w:rsidTr="00CA58E4">
        <w:trPr>
          <w:trHeight w:val="127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2C7A3C" w:rsidRDefault="002C7A3C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D56934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569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эффективности.</w:t>
            </w:r>
          </w:p>
          <w:p w:rsidR="002C7A3C" w:rsidRDefault="00D56934" w:rsidP="00D56934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Задачи программы </w:t>
            </w:r>
            <w:r w:rsidRPr="00D56934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развитие энергосбережения и повышения энергетической эффективности использования энергетических ресурсов.</w:t>
            </w:r>
          </w:p>
        </w:tc>
      </w:tr>
      <w:tr w:rsidR="00CA58E4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Pr="002E028B" w:rsidRDefault="00260BD4" w:rsidP="002E028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эффективности.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2C7A3C" w:rsidTr="00CA58E4">
        <w:trPr>
          <w:trHeight w:val="57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 реализации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60BD4" w:rsidP="00B906D1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</w:t>
            </w:r>
            <w:r w:rsidR="000E1F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04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реализуется в 2023-2027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 в один этап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</w:p>
          <w:p w:rsidR="002C7A3C" w:rsidRDefault="002C7A3C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BD4" w:rsidRDefault="00260BD4" w:rsidP="00C6419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</w:t>
            </w:r>
            <w:r w:rsidR="00383A39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программы составляет 2 850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,00тыс. рублей, в том числе:</w:t>
            </w:r>
          </w:p>
          <w:p w:rsidR="00260BD4" w:rsidRDefault="00260BD4" w:rsidP="00C6419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средства федерального бюджета – 0 тыс. рублей, из них по годам: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260BD4" w:rsidRDefault="00260BD4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383A39" w:rsidRDefault="00383A39" w:rsidP="00383A3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средства областного бюджета – 0 </w:t>
            </w:r>
            <w:r w:rsidR="00EA63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 них по годам: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260BD4" w:rsidRDefault="00260BD4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196C15" w:rsidRDefault="00260BD4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383A39" w:rsidRDefault="00383A39" w:rsidP="00383A3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96C15" w:rsidRDefault="00196C15" w:rsidP="00260BD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r w:rsidR="00383A3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-2 850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="00EA63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570,00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570,00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570,00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570,00 тыс. рублей;</w:t>
            </w:r>
          </w:p>
          <w:p w:rsidR="00383A39" w:rsidRDefault="00383A39" w:rsidP="00383A3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570,00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внебюджетные средства - 0 </w:t>
            </w:r>
            <w:r w:rsidR="00EA63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196C15" w:rsidRDefault="00196C15" w:rsidP="00196C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383A39" w:rsidRDefault="00383A39" w:rsidP="00383A3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2C7A3C" w:rsidRDefault="002C7A3C" w:rsidP="00196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проектировок.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2C7A3C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0E1F5A" w:rsidP="000E1F5A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фонде. В системах коммунальной инфраструктуры и в транспортном комплексе</w:t>
            </w:r>
          </w:p>
        </w:tc>
      </w:tr>
      <w:tr w:rsidR="002C7A3C" w:rsidTr="00CA58E4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2C7A3C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A3C" w:rsidRDefault="002C7A3C" w:rsidP="002C7A3C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3C" w:rsidRDefault="009C4805" w:rsidP="00C64190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2E028B" w:rsidRPr="000B583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https://kalinowka.nso.ru/administration/munitsipalnye-programmy.html</w:t>
              </w:r>
            </w:hyperlink>
          </w:p>
          <w:p w:rsidR="002E028B" w:rsidRDefault="002E028B" w:rsidP="00C64190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3A99" w:rsidRDefault="00543A99" w:rsidP="0035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E6C" w:rsidRPr="004C6E6C" w:rsidRDefault="00437891" w:rsidP="004C6E6C">
      <w:pPr>
        <w:pStyle w:val="10"/>
        <w:keepNext/>
        <w:keepLines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39">
        <w:rPr>
          <w:rFonts w:ascii="Times New Roman" w:hAnsi="Times New Roman" w:cs="Times New Roman"/>
          <w:b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4C6E6C" w:rsidRPr="004C6E6C" w:rsidRDefault="004C6E6C" w:rsidP="004C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6E6C">
        <w:rPr>
          <w:rFonts w:ascii="Times New Roman" w:hAnsi="Times New Roman" w:cs="Times New Roman"/>
          <w:sz w:val="28"/>
          <w:shd w:val="clear" w:color="auto" w:fill="FFFFFF"/>
        </w:rPr>
        <w:t>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</w:t>
      </w:r>
    </w:p>
    <w:p w:rsidR="004C6E6C" w:rsidRPr="004C6E6C" w:rsidRDefault="004C6E6C" w:rsidP="004C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6E6C">
        <w:rPr>
          <w:rFonts w:ascii="Times New Roman" w:hAnsi="Times New Roman" w:cs="Times New Roman"/>
          <w:sz w:val="28"/>
          <w:shd w:val="clear" w:color="auto" w:fill="FFFFFF"/>
        </w:rPr>
        <w:t xml:space="preserve">Использование современных энергосберегающих приборов наружного освещения для уличного освещения территории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Калиновского </w:t>
      </w:r>
      <w:r w:rsidRPr="004C6E6C">
        <w:rPr>
          <w:rFonts w:ascii="Times New Roman" w:hAnsi="Times New Roman" w:cs="Times New Roman"/>
          <w:sz w:val="28"/>
          <w:shd w:val="clear" w:color="auto" w:fill="FFFFFF"/>
        </w:rPr>
        <w:t>муниципа</w:t>
      </w:r>
      <w:r>
        <w:rPr>
          <w:rFonts w:ascii="Times New Roman" w:hAnsi="Times New Roman" w:cs="Times New Roman"/>
          <w:sz w:val="28"/>
          <w:shd w:val="clear" w:color="auto" w:fill="FFFFFF"/>
        </w:rPr>
        <w:t>льного образования</w:t>
      </w:r>
      <w:r w:rsidRPr="004C6E6C">
        <w:rPr>
          <w:rFonts w:ascii="Times New Roman" w:hAnsi="Times New Roman" w:cs="Times New Roman"/>
          <w:sz w:val="28"/>
          <w:shd w:val="clear" w:color="auto" w:fill="FFFFFF"/>
        </w:rPr>
        <w:t>, позволит сократить затраты на их обслуживание и уменьшить плату за потребленную электроэнергию.</w:t>
      </w:r>
    </w:p>
    <w:p w:rsidR="004C6E6C" w:rsidRPr="004C6E6C" w:rsidRDefault="004C6E6C" w:rsidP="004C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6E6C">
        <w:rPr>
          <w:rFonts w:ascii="Times New Roman" w:hAnsi="Times New Roman" w:cs="Times New Roman"/>
          <w:sz w:val="28"/>
          <w:shd w:val="clear" w:color="auto" w:fill="FFFFFF"/>
        </w:rPr>
        <w:t>В этой связи перспективными направлениями повышения эффективности использования и сбережения энергоресурсов является:</w:t>
      </w:r>
    </w:p>
    <w:p w:rsidR="004C6E6C" w:rsidRPr="004C6E6C" w:rsidRDefault="004C6E6C" w:rsidP="004C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C6E6C"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4C6E6C">
        <w:rPr>
          <w:rFonts w:ascii="Times New Roman" w:hAnsi="Times New Roman" w:cs="Times New Roman"/>
          <w:sz w:val="28"/>
          <w:shd w:val="clear" w:color="auto" w:fill="FFFFFF"/>
        </w:rPr>
        <w:t>замена светильников уличного освещения на менее энергоемкие;</w:t>
      </w:r>
    </w:p>
    <w:p w:rsidR="004C6E6C" w:rsidRPr="004C6E6C" w:rsidRDefault="004C6E6C" w:rsidP="004C6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6E6C">
        <w:rPr>
          <w:rFonts w:ascii="Times New Roman" w:hAnsi="Times New Roman" w:cs="Times New Roman"/>
          <w:sz w:val="28"/>
          <w:shd w:val="clear" w:color="auto" w:fill="FFFFFF"/>
        </w:rPr>
        <w:t xml:space="preserve">- замена </w:t>
      </w:r>
      <w:r w:rsidRPr="004C6E6C">
        <w:rPr>
          <w:rFonts w:ascii="Times New Roman" w:hAnsi="Times New Roman" w:cs="Times New Roman"/>
          <w:sz w:val="28"/>
        </w:rPr>
        <w:t>комплектов оборудования для установки уличного освещения;</w:t>
      </w:r>
    </w:p>
    <w:p w:rsidR="00437891" w:rsidRDefault="00437891" w:rsidP="004378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C71F0" w:rsidRDefault="002C71F0" w:rsidP="004378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71F0" w:rsidRPr="00FD0E43" w:rsidRDefault="002C71F0" w:rsidP="00201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0E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</w:t>
      </w:r>
      <w:proofErr w:type="gramStart"/>
      <w:r w:rsidRPr="00FD0E43">
        <w:rPr>
          <w:rFonts w:ascii="Times New Roman" w:eastAsia="Times New Roman" w:hAnsi="Times New Roman" w:cs="Times New Roman"/>
          <w:color w:val="000000"/>
          <w:sz w:val="28"/>
        </w:rPr>
        <w:t>направления  являются</w:t>
      </w:r>
      <w:proofErr w:type="gramEnd"/>
      <w:r w:rsidRPr="00FD0E4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C71F0" w:rsidRPr="00FD0E43" w:rsidRDefault="002C71F0" w:rsidP="00201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0E4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D0E43">
        <w:rPr>
          <w:rFonts w:ascii="Times New Roman" w:hAnsi="Times New Roman" w:cs="Times New Roman"/>
          <w:sz w:val="28"/>
        </w:rPr>
        <w:t>закупка светильников уличного освещения</w:t>
      </w:r>
      <w:r w:rsidRPr="00FD0E4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C71F0" w:rsidRPr="00FD0E43" w:rsidRDefault="002C71F0" w:rsidP="00201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0E4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D0E43">
        <w:rPr>
          <w:rFonts w:ascii="Times New Roman" w:hAnsi="Times New Roman" w:cs="Times New Roman"/>
          <w:sz w:val="28"/>
        </w:rPr>
        <w:t>закупка комплектов оборудования для установки уличного освещения</w:t>
      </w:r>
      <w:r w:rsidRPr="00FD0E4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C71F0" w:rsidRPr="00FD0E43" w:rsidRDefault="002C71F0" w:rsidP="00201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0E43">
        <w:rPr>
          <w:rFonts w:ascii="Times New Roman" w:eastAsia="Times New Roman" w:hAnsi="Times New Roman" w:cs="Times New Roman"/>
          <w:color w:val="000000"/>
          <w:sz w:val="28"/>
        </w:rPr>
        <w:t>- пропаганда и методическая работа по вопросам энергосбережения.</w:t>
      </w:r>
    </w:p>
    <w:p w:rsidR="002C71F0" w:rsidRPr="00FD0E43" w:rsidRDefault="002C71F0" w:rsidP="002C71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E43">
        <w:rPr>
          <w:rFonts w:ascii="Times New Roman" w:eastAsia="Times New Roman" w:hAnsi="Times New Roman" w:cs="Times New Roman"/>
          <w:sz w:val="28"/>
        </w:rPr>
        <w:t xml:space="preserve">Мероприятия Программы и объемы их финансирования подлежат </w:t>
      </w:r>
      <w:r w:rsidRPr="00FD0E43">
        <w:rPr>
          <w:rFonts w:ascii="Times New Roman" w:eastAsia="Times New Roman" w:hAnsi="Times New Roman" w:cs="Times New Roman"/>
          <w:sz w:val="28"/>
          <w:szCs w:val="28"/>
        </w:rPr>
        <w:t>ежегодной корректировке.</w:t>
      </w:r>
    </w:p>
    <w:p w:rsidR="002C71F0" w:rsidRPr="00FD0E43" w:rsidRDefault="002C71F0" w:rsidP="002C71F0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E43">
        <w:rPr>
          <w:rFonts w:ascii="Times New Roman" w:hAnsi="Times New Roman" w:cs="Times New Roman"/>
          <w:color w:val="000000"/>
          <w:sz w:val="28"/>
          <w:szCs w:val="28"/>
        </w:rPr>
        <w:t>Основу финансирования Программы составляют средства местного бюджета. При снижении (увеличении) ресурсного обеспечения в установленном порядке вносятся изменения в показатели Программы</w:t>
      </w:r>
    </w:p>
    <w:p w:rsidR="002C71F0" w:rsidRDefault="002C71F0" w:rsidP="004378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7891" w:rsidRDefault="00437891" w:rsidP="004378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</w:t>
      </w:r>
      <w:r w:rsidR="00FB310D" w:rsidRPr="00527233">
        <w:rPr>
          <w:sz w:val="28"/>
          <w:szCs w:val="28"/>
        </w:rPr>
        <w:t>работы администрации Калиновского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.</w:t>
      </w:r>
    </w:p>
    <w:p w:rsidR="00437891" w:rsidRPr="00527233" w:rsidRDefault="00437891" w:rsidP="004378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37891" w:rsidRPr="006C2E1F" w:rsidRDefault="00437891" w:rsidP="00437891">
      <w:pPr>
        <w:pStyle w:val="a6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 w:rsidRPr="006C2E1F">
        <w:rPr>
          <w:b/>
          <w:sz w:val="28"/>
          <w:szCs w:val="28"/>
        </w:rPr>
        <w:t>Данные об объеме потребления электрической энергии                                              по административному зданию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660"/>
        <w:gridCol w:w="1487"/>
        <w:gridCol w:w="1122"/>
        <w:gridCol w:w="477"/>
        <w:gridCol w:w="1674"/>
        <w:gridCol w:w="1587"/>
      </w:tblGrid>
      <w:tr w:rsidR="00437891" w:rsidRPr="00A924FF" w:rsidTr="008041CF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37891" w:rsidRPr="00A924FF" w:rsidTr="008041CF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37891" w:rsidRPr="00A924FF" w:rsidTr="008041CF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91" w:rsidRPr="00A924FF" w:rsidTr="008041CF">
        <w:trPr>
          <w:trHeight w:val="1141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A924FF" w:rsidRDefault="00437891" w:rsidP="008041CF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891" w:rsidRPr="00916EA7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891" w:rsidRPr="00C3171B" w:rsidRDefault="00437891" w:rsidP="0080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7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C3171B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24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C3171B" w:rsidRDefault="00437891" w:rsidP="0080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C3171B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171B">
              <w:rPr>
                <w:rFonts w:ascii="Times New Roman" w:hAnsi="Times New Roman" w:cs="Times New Roman"/>
                <w:sz w:val="28"/>
                <w:szCs w:val="28"/>
              </w:rPr>
              <w:t>4,481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C3171B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C3171B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</w:tbl>
    <w:p w:rsidR="00437891" w:rsidRDefault="00437891" w:rsidP="00437891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37891" w:rsidRPr="006C2E1F" w:rsidRDefault="00437891" w:rsidP="00437891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C2E1F">
        <w:rPr>
          <w:b/>
          <w:sz w:val="28"/>
          <w:szCs w:val="28"/>
        </w:rPr>
        <w:t xml:space="preserve">Данные об объеме потребления тепловой энергии </w:t>
      </w:r>
    </w:p>
    <w:p w:rsidR="00437891" w:rsidRPr="006C2E1F" w:rsidRDefault="00437891" w:rsidP="00437891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C2E1F">
        <w:rPr>
          <w:b/>
          <w:sz w:val="28"/>
          <w:szCs w:val="28"/>
        </w:rPr>
        <w:t xml:space="preserve">по административному зданию                                             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660"/>
        <w:gridCol w:w="1487"/>
        <w:gridCol w:w="1122"/>
        <w:gridCol w:w="477"/>
        <w:gridCol w:w="1674"/>
        <w:gridCol w:w="1587"/>
      </w:tblGrid>
      <w:tr w:rsidR="00437891" w:rsidRPr="00A924FF" w:rsidTr="008041CF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37891" w:rsidRPr="00A924FF" w:rsidTr="008041CF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37891" w:rsidRPr="00A924FF" w:rsidTr="008041CF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7891" w:rsidRPr="00A924FF" w:rsidTr="008041CF">
        <w:trPr>
          <w:trHeight w:val="99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A924FF" w:rsidRDefault="00437891" w:rsidP="008041CF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тепловой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97</w:t>
            </w: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</w:tr>
    </w:tbl>
    <w:p w:rsidR="00437891" w:rsidRDefault="00437891" w:rsidP="00437891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37891" w:rsidRPr="006C2E1F" w:rsidRDefault="00437891" w:rsidP="00437891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C2E1F">
        <w:rPr>
          <w:b/>
          <w:sz w:val="28"/>
          <w:szCs w:val="28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660"/>
        <w:gridCol w:w="1487"/>
        <w:gridCol w:w="484"/>
        <w:gridCol w:w="1115"/>
        <w:gridCol w:w="1674"/>
        <w:gridCol w:w="1587"/>
      </w:tblGrid>
      <w:tr w:rsidR="00437891" w:rsidRPr="00A924FF" w:rsidTr="008041CF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37891" w:rsidRPr="00A924FF" w:rsidTr="008041CF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37891" w:rsidRPr="00A924FF" w:rsidTr="008041CF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 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Pr="004A44BC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891" w:rsidRPr="00A924FF" w:rsidTr="008041CF">
        <w:trPr>
          <w:trHeight w:val="1141"/>
          <w:tblCellSpacing w:w="5" w:type="nil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891" w:rsidRPr="00A924FF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91" w:rsidRPr="00A924FF" w:rsidRDefault="00437891" w:rsidP="008041CF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891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33" w:rsidRDefault="00942033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891" w:rsidRPr="00A924FF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</w:tcBorders>
            <w:vAlign w:val="center"/>
          </w:tcPr>
          <w:p w:rsidR="00437891" w:rsidRPr="002C3698" w:rsidRDefault="00437891" w:rsidP="008041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nil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891" w:rsidRPr="001635C8" w:rsidRDefault="00437891" w:rsidP="0080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54,620</w:t>
            </w: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91" w:rsidRPr="001635C8" w:rsidRDefault="00437891" w:rsidP="0080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39,368</w:t>
            </w:r>
          </w:p>
        </w:tc>
      </w:tr>
      <w:tr w:rsidR="00437891" w:rsidRPr="00A924FF" w:rsidTr="008041CF">
        <w:trPr>
          <w:trHeight w:val="442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Default="00437891" w:rsidP="008041CF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A924FF" w:rsidRDefault="00437891" w:rsidP="008041CF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91" w:rsidRDefault="00437891" w:rsidP="008041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2C3698" w:rsidRDefault="00437891" w:rsidP="008041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2C3698" w:rsidRDefault="00437891" w:rsidP="008041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91" w:rsidRPr="002C3698" w:rsidRDefault="00437891" w:rsidP="008041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37891" w:rsidRDefault="00437891" w:rsidP="0043789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437891" w:rsidRPr="00033E6C" w:rsidRDefault="00437891" w:rsidP="00437891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</w:t>
      </w:r>
      <w:r w:rsidR="00383A39" w:rsidRPr="00033E6C">
        <w:rPr>
          <w:rFonts w:ascii="Times New Roman" w:hAnsi="Times New Roman" w:cs="Times New Roman"/>
          <w:sz w:val="28"/>
          <w:szCs w:val="28"/>
        </w:rPr>
        <w:t>администрации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653">
        <w:rPr>
          <w:rFonts w:ascii="Times New Roman" w:hAnsi="Times New Roman" w:cs="Times New Roman"/>
          <w:sz w:val="28"/>
          <w:szCs w:val="28"/>
        </w:rPr>
        <w:t>сельсовета,</w:t>
      </w: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37891" w:rsidRPr="00033E6C" w:rsidRDefault="00437891" w:rsidP="00437891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437891" w:rsidRDefault="00437891" w:rsidP="0043789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437891" w:rsidRPr="00527233" w:rsidRDefault="00437891" w:rsidP="0043789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437891" w:rsidRPr="00527233" w:rsidRDefault="00437891" w:rsidP="0043789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:rsidR="00437891" w:rsidRPr="00527233" w:rsidRDefault="00437891" w:rsidP="00437891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437891" w:rsidRPr="00527233" w:rsidRDefault="00437891" w:rsidP="00437891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437891" w:rsidRPr="00527233" w:rsidRDefault="00437891" w:rsidP="00437891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437891" w:rsidRPr="00437891" w:rsidRDefault="00437891" w:rsidP="00437891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437891" w:rsidRPr="00CD4096" w:rsidRDefault="00437891" w:rsidP="00437891">
      <w:pPr>
        <w:pStyle w:val="consplusnormal"/>
        <w:tabs>
          <w:tab w:val="num" w:pos="1340"/>
        </w:tabs>
        <w:jc w:val="both"/>
        <w:rPr>
          <w:color w:val="000000"/>
          <w:sz w:val="28"/>
          <w:szCs w:val="28"/>
        </w:rPr>
      </w:pPr>
    </w:p>
    <w:p w:rsidR="00437891" w:rsidRPr="00383A39" w:rsidRDefault="00437891" w:rsidP="004378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A39">
        <w:rPr>
          <w:rFonts w:ascii="Times New Roman" w:eastAsia="Times New Roman" w:hAnsi="Times New Roman" w:cs="Times New Roman"/>
          <w:b/>
          <w:sz w:val="28"/>
          <w:szCs w:val="28"/>
        </w:rPr>
        <w:t>2.  Цели</w:t>
      </w:r>
      <w:r w:rsidR="001612BD" w:rsidRPr="00383A39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задачи и </w:t>
      </w:r>
      <w:r w:rsidR="00383A39" w:rsidRPr="00383A39">
        <w:rPr>
          <w:rFonts w:ascii="Times New Roman" w:eastAsia="Times New Roman" w:hAnsi="Times New Roman" w:cs="Times New Roman"/>
          <w:b/>
          <w:sz w:val="28"/>
          <w:szCs w:val="28"/>
        </w:rPr>
        <w:t>приоритеты Программы</w:t>
      </w:r>
      <w:r w:rsidRPr="00383A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7891" w:rsidRDefault="00437891" w:rsidP="0043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437891" w:rsidRDefault="00437891" w:rsidP="0043789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437891" w:rsidRDefault="00437891" w:rsidP="0043789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энергетической эффективности при передаче и потреблении энергетических ресурсов в Калиновском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437891" w:rsidRPr="00527233" w:rsidRDefault="00437891" w:rsidP="00437891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437891" w:rsidRPr="00354AD3" w:rsidRDefault="00437891" w:rsidP="001612BD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>
        <w:rPr>
          <w:sz w:val="28"/>
          <w:szCs w:val="28"/>
        </w:rPr>
        <w:t xml:space="preserve">в административном здании, </w:t>
      </w:r>
      <w:r w:rsidR="00383A39">
        <w:rPr>
          <w:sz w:val="28"/>
          <w:szCs w:val="28"/>
        </w:rPr>
        <w:t>по уличному освещению</w:t>
      </w:r>
      <w:r>
        <w:rPr>
          <w:sz w:val="28"/>
          <w:szCs w:val="28"/>
        </w:rPr>
        <w:t xml:space="preserve"> </w:t>
      </w:r>
      <w:r w:rsidR="00383A39">
        <w:rPr>
          <w:sz w:val="28"/>
          <w:szCs w:val="28"/>
        </w:rPr>
        <w:t>населения</w:t>
      </w:r>
      <w:r w:rsidR="00383A39" w:rsidRPr="00527233">
        <w:rPr>
          <w:sz w:val="28"/>
          <w:szCs w:val="28"/>
        </w:rPr>
        <w:t xml:space="preserve"> Калиновского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, финансируемой из бюджета поселения.</w:t>
      </w:r>
    </w:p>
    <w:p w:rsidR="00437891" w:rsidRDefault="00437891" w:rsidP="004378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27233">
        <w:rPr>
          <w:sz w:val="28"/>
          <w:szCs w:val="28"/>
        </w:rPr>
        <w:t>ля достижения указанной цели необходимо решить следующ</w:t>
      </w:r>
      <w:r>
        <w:rPr>
          <w:sz w:val="28"/>
          <w:szCs w:val="28"/>
        </w:rPr>
        <w:t>ие</w:t>
      </w:r>
      <w:r w:rsidRPr="00527233">
        <w:rPr>
          <w:sz w:val="28"/>
          <w:szCs w:val="28"/>
        </w:rPr>
        <w:t xml:space="preserve"> за</w:t>
      </w:r>
      <w:r>
        <w:rPr>
          <w:sz w:val="28"/>
          <w:szCs w:val="28"/>
        </w:rPr>
        <w:t>дачи</w:t>
      </w:r>
      <w:r w:rsidRPr="00527233">
        <w:rPr>
          <w:sz w:val="28"/>
          <w:szCs w:val="28"/>
        </w:rPr>
        <w:t>:</w:t>
      </w:r>
    </w:p>
    <w:p w:rsidR="00437891" w:rsidRDefault="00437891" w:rsidP="004378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оптимальных нормативно - правовых, организационных и экономических условий для реализации стратегии энергоресурсо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бережения;</w:t>
      </w:r>
    </w:p>
    <w:p w:rsidR="00437891" w:rsidRDefault="00437891" w:rsidP="0043789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37891" w:rsidRDefault="00437891" w:rsidP="0043789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объема потребления энергоресурсов администрацией Калиновского сельсовета и объектов, находящихся в муниципальной собственности;</w:t>
      </w:r>
    </w:p>
    <w:p w:rsidR="00437891" w:rsidRDefault="00437891" w:rsidP="004378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2C3698" w:rsidRDefault="002C3698" w:rsidP="00A962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420" w:rsidRPr="00383A39" w:rsidRDefault="00BE7702" w:rsidP="006C2E1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A3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82694" w:rsidRPr="00383A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 программы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энергоэффективных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материалов являются приоритетными направлениями в развитии как российской, так и мировой экономики.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 развития любого государства – его энергетическая безопасность. Соответственно, повышение энергоэффективности,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676A86" w:rsidRDefault="00A82694" w:rsidP="00163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437891" w:rsidRDefault="00437891" w:rsidP="0043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891" w:rsidRPr="00383A39" w:rsidRDefault="00437891" w:rsidP="0043789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39">
        <w:rPr>
          <w:rFonts w:ascii="Times New Roman" w:hAnsi="Times New Roman" w:cs="Times New Roman"/>
          <w:b/>
          <w:sz w:val="28"/>
          <w:szCs w:val="28"/>
        </w:rPr>
        <w:t>4. Перечень мероприятий Программы</w:t>
      </w:r>
    </w:p>
    <w:p w:rsidR="00437891" w:rsidRDefault="00437891" w:rsidP="00437891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CD4096">
        <w:rPr>
          <w:rFonts w:ascii="Times New Roman" w:hAnsi="Times New Roman" w:cs="Times New Roman"/>
          <w:sz w:val="28"/>
          <w:szCs w:val="28"/>
        </w:rPr>
        <w:t xml:space="preserve">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1612BD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33280" w:rsidRPr="00383A39" w:rsidRDefault="00BE7702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3A39">
        <w:rPr>
          <w:rFonts w:ascii="Times New Roman" w:hAnsi="Times New Roman" w:cs="Times New Roman"/>
          <w:b/>
          <w:sz w:val="28"/>
          <w:szCs w:val="28"/>
        </w:rPr>
        <w:t>5</w:t>
      </w:r>
      <w:r w:rsidR="00733280" w:rsidRPr="00383A39">
        <w:rPr>
          <w:rFonts w:ascii="Times New Roman" w:hAnsi="Times New Roman" w:cs="Times New Roman"/>
          <w:b/>
          <w:sz w:val="28"/>
          <w:szCs w:val="28"/>
        </w:rPr>
        <w:t>. Целевые показатели (индикаторы)</w:t>
      </w:r>
    </w:p>
    <w:p w:rsidR="00002CB3" w:rsidRPr="00383A39" w:rsidRDefault="00733280" w:rsidP="006C2E1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39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354AD3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7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</w:t>
      </w:r>
      <w:r w:rsidR="0007494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94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20</w:t>
      </w:r>
      <w:r w:rsidR="000749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 w:rsidR="0007494D">
        <w:rPr>
          <w:rFonts w:ascii="Times New Roman" w:hAnsi="Times New Roman" w:cs="Times New Roman"/>
          <w:sz w:val="28"/>
          <w:szCs w:val="28"/>
        </w:rPr>
        <w:t>231</w:t>
      </w:r>
      <w:r w:rsidRPr="00D05543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1612BD">
        <w:rPr>
          <w:rFonts w:ascii="Times New Roman" w:hAnsi="Times New Roman" w:cs="Times New Roman"/>
          <w:sz w:val="28"/>
          <w:szCs w:val="28"/>
        </w:rPr>
        <w:t>1</w:t>
      </w:r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BD" w:rsidRDefault="001612BD" w:rsidP="0016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2BD" w:rsidRPr="009150DB" w:rsidRDefault="001612BD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642D" w:rsidRDefault="00C5642D" w:rsidP="001612BD"/>
    <w:p w:rsidR="00C5642D" w:rsidRDefault="00C5642D" w:rsidP="00C5642D">
      <w:pPr>
        <w:jc w:val="right"/>
        <w:sectPr w:rsidR="00C5642D" w:rsidSect="001612BD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D500CC" w:rsidRDefault="00D500CC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0CC" w:rsidRPr="00A22107" w:rsidRDefault="00D500CC" w:rsidP="00D500CC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500CC" w:rsidRPr="00C5642D" w:rsidRDefault="00D500CC" w:rsidP="00D500C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D500CC" w:rsidRDefault="00D500CC" w:rsidP="00D500C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D500CC" w:rsidRDefault="00D500CC" w:rsidP="00D500C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CC" w:rsidRPr="00C5642D" w:rsidRDefault="00D500CC" w:rsidP="00D500C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83A39">
        <w:rPr>
          <w:rFonts w:ascii="Times New Roman" w:hAnsi="Times New Roman" w:cs="Times New Roman"/>
          <w:sz w:val="28"/>
          <w:szCs w:val="28"/>
        </w:rPr>
        <w:t>23</w:t>
      </w:r>
      <w:r w:rsidRPr="00C5642D">
        <w:rPr>
          <w:rFonts w:ascii="Times New Roman" w:hAnsi="Times New Roman" w:cs="Times New Roman"/>
          <w:sz w:val="28"/>
          <w:szCs w:val="28"/>
        </w:rPr>
        <w:t>-</w:t>
      </w:r>
      <w:r w:rsidR="00A36874" w:rsidRPr="00C5642D">
        <w:rPr>
          <w:rFonts w:ascii="Times New Roman" w:hAnsi="Times New Roman" w:cs="Times New Roman"/>
          <w:sz w:val="28"/>
          <w:szCs w:val="28"/>
        </w:rPr>
        <w:t>202</w:t>
      </w:r>
      <w:r w:rsidR="00A36874">
        <w:rPr>
          <w:rFonts w:ascii="Times New Roman" w:hAnsi="Times New Roman" w:cs="Times New Roman"/>
          <w:sz w:val="28"/>
          <w:szCs w:val="28"/>
        </w:rPr>
        <w:t>7</w:t>
      </w:r>
      <w:r w:rsidR="00A36874" w:rsidRPr="00C5642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5642D">
        <w:rPr>
          <w:rFonts w:ascii="Times New Roman" w:hAnsi="Times New Roman" w:cs="Times New Roman"/>
          <w:sz w:val="28"/>
          <w:szCs w:val="28"/>
        </w:rPr>
        <w:t>»</w:t>
      </w:r>
    </w:p>
    <w:p w:rsidR="00D500CC" w:rsidRPr="00A22107" w:rsidRDefault="00D500CC" w:rsidP="00D50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CC" w:rsidRDefault="00D500CC" w:rsidP="00D500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</w:t>
      </w:r>
    </w:p>
    <w:p w:rsidR="00D500CC" w:rsidRDefault="00D500CC" w:rsidP="00D500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39" w:rsidRPr="004A19F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</w:t>
      </w:r>
    </w:p>
    <w:p w:rsidR="00D500CC" w:rsidRDefault="00D500CC" w:rsidP="00D500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Калиновского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500CC" w:rsidRDefault="00D500CC" w:rsidP="00D500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9F0">
        <w:rPr>
          <w:rFonts w:ascii="Times New Roman" w:hAnsi="Times New Roman" w:cs="Times New Roman"/>
          <w:b/>
          <w:sz w:val="28"/>
          <w:szCs w:val="28"/>
        </w:rPr>
        <w:t>на 20</w:t>
      </w:r>
      <w:r w:rsidR="008041CF">
        <w:rPr>
          <w:rFonts w:ascii="Times New Roman" w:hAnsi="Times New Roman" w:cs="Times New Roman"/>
          <w:b/>
          <w:sz w:val="28"/>
          <w:szCs w:val="28"/>
        </w:rPr>
        <w:t>23</w:t>
      </w:r>
      <w:r w:rsidRPr="004A19F0">
        <w:rPr>
          <w:rFonts w:ascii="Times New Roman" w:hAnsi="Times New Roman" w:cs="Times New Roman"/>
          <w:b/>
          <w:sz w:val="28"/>
          <w:szCs w:val="28"/>
        </w:rPr>
        <w:t>-</w:t>
      </w:r>
      <w:r w:rsidR="00A36874" w:rsidRPr="004A19F0">
        <w:rPr>
          <w:rFonts w:ascii="Times New Roman" w:hAnsi="Times New Roman" w:cs="Times New Roman"/>
          <w:b/>
          <w:sz w:val="28"/>
          <w:szCs w:val="28"/>
        </w:rPr>
        <w:t>202</w:t>
      </w:r>
      <w:r w:rsidR="00A36874">
        <w:rPr>
          <w:rFonts w:ascii="Times New Roman" w:hAnsi="Times New Roman" w:cs="Times New Roman"/>
          <w:b/>
          <w:sz w:val="28"/>
          <w:szCs w:val="28"/>
        </w:rPr>
        <w:t>7</w:t>
      </w:r>
      <w:r w:rsidR="00A36874" w:rsidRPr="004A19F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D500CC" w:rsidRDefault="00D500CC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3260"/>
        <w:gridCol w:w="1096"/>
        <w:gridCol w:w="38"/>
        <w:gridCol w:w="926"/>
        <w:gridCol w:w="916"/>
        <w:gridCol w:w="359"/>
        <w:gridCol w:w="1059"/>
        <w:gridCol w:w="217"/>
        <w:gridCol w:w="992"/>
        <w:gridCol w:w="67"/>
        <w:gridCol w:w="1209"/>
        <w:gridCol w:w="66"/>
        <w:gridCol w:w="993"/>
        <w:gridCol w:w="283"/>
        <w:gridCol w:w="851"/>
      </w:tblGrid>
      <w:tr w:rsidR="00D500CC" w:rsidRPr="00A22107" w:rsidTr="00D500C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00CC" w:rsidRPr="00A22107" w:rsidTr="00D500C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50" w:rsidRPr="00A22107" w:rsidTr="006D0645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9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50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9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00CC" w:rsidRPr="00A22107" w:rsidTr="00D500CC"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Цель муниципальной программы</w:t>
            </w:r>
            <w:r w:rsidR="00AF07EE" w:rsidRPr="00942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7EE" w:rsidRPr="00942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50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A22107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расход электрической энергии на снабжение органов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(в расчете на 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административному зданию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</w:p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  <w:p w:rsidR="00D95950" w:rsidRPr="00A374CE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9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C3171B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Pr="00BD66D2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0" w:rsidRDefault="00D9595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5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E8518F" w:rsidP="006D0645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E8518F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E8518F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E8518F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E8518F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CC" w:rsidRPr="00A22107" w:rsidTr="00D500CC"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Цель муниципальной программы</w:t>
            </w:r>
            <w:r w:rsidR="00A36874" w:rsidRPr="00942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6874" w:rsidRPr="00942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5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тепловой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на снабжение органов местного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моуправления   (в расчете на 1 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административному зданию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6D0645" w:rsidRPr="00811CDF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6D0645">
            <w:pPr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20069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5" w:rsidRPr="00A22107" w:rsidTr="002006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объема тепловой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энергии, расчеты за которую осуществляются с использованием приборов учета, в общем 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 потребляемой (используемой)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6D0645">
            <w:pPr>
              <w:autoSpaceDE w:val="0"/>
              <w:autoSpaceDN w:val="0"/>
              <w:adjustRightInd w:val="0"/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0CC" w:rsidRPr="00A22107" w:rsidTr="00D500CC"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C" w:rsidRPr="00A22107" w:rsidRDefault="00D500CC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Цель муниципальной программы</w:t>
            </w:r>
            <w:r w:rsidR="00A368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6874" w:rsidRPr="00525B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36874" w:rsidRPr="009420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на территории Калиновского сельсовета за счет реализации мероприятий по энергосбережению и повышению энергетической эффективности.</w:t>
            </w:r>
          </w:p>
        </w:tc>
      </w:tr>
      <w:tr w:rsidR="006D0645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 электрической </w:t>
            </w:r>
            <w:r w:rsidRPr="00A22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энергии    на</w:t>
            </w:r>
            <w:r w:rsidRPr="0052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</w:p>
          <w:p w:rsidR="006D0645" w:rsidRDefault="006D0645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</w:p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C8">
              <w:rPr>
                <w:rFonts w:ascii="Times New Roman" w:hAnsi="Times New Roman" w:cs="Times New Roman"/>
                <w:sz w:val="28"/>
                <w:szCs w:val="28"/>
              </w:rPr>
              <w:t>39,368</w:t>
            </w:r>
          </w:p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645" w:rsidRPr="00A22107" w:rsidTr="006D06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Задача муниципальной программы: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энергетических ресурсов.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автоматического светового реле,</w:t>
            </w: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потребляемой (используемой) электрической энергии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6D0645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513E54" w:rsidP="006D0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9F7DF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9F7DF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9F7DF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9F7DF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Pr="00A22107" w:rsidRDefault="009F7DF0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5" w:rsidRDefault="006D0645" w:rsidP="00D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0CC" w:rsidRDefault="00D500CC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0CC" w:rsidRDefault="00D500CC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0CC" w:rsidRDefault="00D500CC" w:rsidP="0020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42D" w:rsidRPr="00C5642D" w:rsidRDefault="00C5642D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2B97">
        <w:rPr>
          <w:rFonts w:ascii="Times New Roman" w:hAnsi="Times New Roman" w:cs="Times New Roman"/>
          <w:sz w:val="28"/>
          <w:szCs w:val="28"/>
        </w:rPr>
        <w:t>2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D60A5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 w:rsidR="00A2186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D60A5" w:rsidRDefault="00A21867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AD3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4AD3">
        <w:rPr>
          <w:rFonts w:ascii="Times New Roman" w:hAnsi="Times New Roman" w:cs="Times New Roman"/>
          <w:sz w:val="28"/>
          <w:szCs w:val="28"/>
        </w:rPr>
        <w:t>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5642D"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2D" w:rsidRPr="00C5642D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83A39">
        <w:rPr>
          <w:rFonts w:ascii="Times New Roman" w:hAnsi="Times New Roman" w:cs="Times New Roman"/>
          <w:sz w:val="28"/>
          <w:szCs w:val="28"/>
        </w:rPr>
        <w:t>23</w:t>
      </w:r>
      <w:r w:rsidRPr="00C5642D">
        <w:rPr>
          <w:rFonts w:ascii="Times New Roman" w:hAnsi="Times New Roman" w:cs="Times New Roman"/>
          <w:sz w:val="28"/>
          <w:szCs w:val="28"/>
        </w:rPr>
        <w:t>-</w:t>
      </w:r>
      <w:r w:rsidR="00341804" w:rsidRPr="00C5642D">
        <w:rPr>
          <w:rFonts w:ascii="Times New Roman" w:hAnsi="Times New Roman" w:cs="Times New Roman"/>
          <w:sz w:val="28"/>
          <w:szCs w:val="28"/>
        </w:rPr>
        <w:t>202</w:t>
      </w:r>
      <w:r w:rsidR="00341804">
        <w:rPr>
          <w:rFonts w:ascii="Times New Roman" w:hAnsi="Times New Roman" w:cs="Times New Roman"/>
          <w:sz w:val="28"/>
          <w:szCs w:val="28"/>
        </w:rPr>
        <w:t>7</w:t>
      </w:r>
      <w:r w:rsidR="00341804" w:rsidRPr="00C5642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5642D">
        <w:rPr>
          <w:rFonts w:ascii="Times New Roman" w:hAnsi="Times New Roman" w:cs="Times New Roman"/>
          <w:sz w:val="28"/>
          <w:szCs w:val="28"/>
        </w:rPr>
        <w:t>»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42D" w:rsidRPr="00C5642D" w:rsidRDefault="001A724A" w:rsidP="004D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</w:p>
    <w:p w:rsidR="006C2E1F" w:rsidRDefault="001A724A" w:rsidP="004D60A5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F">
        <w:rPr>
          <w:rFonts w:ascii="Times New Roman" w:hAnsi="Times New Roman" w:cs="Times New Roman"/>
          <w:b/>
          <w:sz w:val="28"/>
          <w:szCs w:val="28"/>
        </w:rPr>
        <w:t>м</w:t>
      </w:r>
      <w:r w:rsidR="00C5642D" w:rsidRPr="006C2E1F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«Энергосбережение и повышение энергетической эффективности </w:t>
      </w:r>
      <w:r w:rsidR="004D60A5" w:rsidRPr="006C2E1F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54AD3" w:rsidRPr="006C2E1F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4D60A5" w:rsidRPr="006C2E1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354AD3" w:rsidRPr="006C2E1F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4D60A5" w:rsidRPr="006C2E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5642D" w:rsidRPr="006C2E1F" w:rsidRDefault="004D60A5" w:rsidP="006C2E1F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6C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EA">
        <w:rPr>
          <w:rFonts w:ascii="Times New Roman" w:hAnsi="Times New Roman" w:cs="Times New Roman"/>
          <w:b/>
          <w:sz w:val="28"/>
          <w:szCs w:val="28"/>
        </w:rPr>
        <w:t>на 2023</w:t>
      </w:r>
      <w:r w:rsidRPr="006C2E1F">
        <w:rPr>
          <w:rFonts w:ascii="Times New Roman" w:hAnsi="Times New Roman" w:cs="Times New Roman"/>
          <w:b/>
          <w:sz w:val="28"/>
          <w:szCs w:val="28"/>
        </w:rPr>
        <w:t>-</w:t>
      </w:r>
      <w:r w:rsidR="00341804" w:rsidRPr="006C2E1F">
        <w:rPr>
          <w:rFonts w:ascii="Times New Roman" w:hAnsi="Times New Roman" w:cs="Times New Roman"/>
          <w:b/>
          <w:sz w:val="28"/>
          <w:szCs w:val="28"/>
        </w:rPr>
        <w:t>202</w:t>
      </w:r>
      <w:r w:rsidR="00341804">
        <w:rPr>
          <w:rFonts w:ascii="Times New Roman" w:hAnsi="Times New Roman" w:cs="Times New Roman"/>
          <w:b/>
          <w:sz w:val="28"/>
          <w:szCs w:val="28"/>
        </w:rPr>
        <w:t>7</w:t>
      </w:r>
      <w:r w:rsidR="00341804" w:rsidRPr="006C2E1F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5642D" w:rsidRPr="006C2E1F">
        <w:rPr>
          <w:rFonts w:ascii="Times New Roman" w:hAnsi="Times New Roman" w:cs="Times New Roman"/>
          <w:b/>
          <w:sz w:val="28"/>
          <w:szCs w:val="28"/>
        </w:rPr>
        <w:t>»</w:t>
      </w:r>
    </w:p>
    <w:p w:rsidR="00C5642D" w:rsidRPr="00C5642D" w:rsidRDefault="00C5642D" w:rsidP="001A7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9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243"/>
        <w:gridCol w:w="2835"/>
        <w:gridCol w:w="1417"/>
        <w:gridCol w:w="4649"/>
      </w:tblGrid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9" w:rsidRDefault="00234899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="001A724A">
              <w:rPr>
                <w:rFonts w:ascii="Times New Roman" w:hAnsi="Times New Roman" w:cs="Times New Roman"/>
                <w:sz w:val="28"/>
                <w:szCs w:val="28"/>
              </w:rPr>
              <w:t xml:space="preserve">идаемый результат </w:t>
            </w:r>
          </w:p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24A" w:rsidRPr="00C5642D" w:rsidTr="001C45C0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5642D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24A" w:rsidRPr="00C5642D" w:rsidTr="006C2E1F">
        <w:trPr>
          <w:trHeight w:val="379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9" w:rsidRPr="00C20E93" w:rsidRDefault="001A724A" w:rsidP="003158D8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1 Цель муниципальной программы</w:t>
            </w:r>
            <w:r w:rsidR="00234899" w:rsidRPr="00C20E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158D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BE4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рационального использования энергетических ресурсов </w:t>
            </w:r>
            <w:r w:rsidR="003158D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Калиновского сельсовета </w:t>
            </w:r>
            <w:r w:rsidR="00525BE4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реализации мероприятий по энергосбережению и повышению энергетической эффективности.</w:t>
            </w:r>
          </w:p>
        </w:tc>
      </w:tr>
      <w:tr w:rsidR="001A724A" w:rsidRPr="00C5642D" w:rsidTr="006C2E1F">
        <w:trPr>
          <w:trHeight w:val="379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99" w:rsidRPr="00C20E93" w:rsidRDefault="00234899" w:rsidP="00234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1 Задача муниципальной программы:</w:t>
            </w:r>
            <w:r w:rsidR="00525BE4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энергосбережения и повышения энергетической эффективности использования энергетических ресурсов.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525BE4" w:rsidP="0052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работников муниципальных учреждений в вопросах эффективного использования энергетических ресурсов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525BE4" w:rsidP="0052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нормативно - правовых, организационных и экономических условий для реализации стратегии энергоресурсо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</w:p>
        </w:tc>
      </w:tr>
      <w:tr w:rsidR="001A724A" w:rsidRPr="004C6E6C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7F6249">
            <w:pPr>
              <w:pStyle w:val="Default"/>
              <w:rPr>
                <w:color w:val="auto"/>
                <w:sz w:val="28"/>
                <w:szCs w:val="28"/>
              </w:rPr>
            </w:pPr>
            <w:r w:rsidRPr="00C20E93">
              <w:rPr>
                <w:color w:val="auto"/>
                <w:sz w:val="28"/>
                <w:szCs w:val="28"/>
              </w:rPr>
              <w:t xml:space="preserve">Размещение на официальном сайте  Администрации Калиновского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4A" w:rsidRPr="00C20E93" w:rsidRDefault="001A724A" w:rsidP="00C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A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AF07EE" w:rsidP="00AF07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20E93">
              <w:rPr>
                <w:sz w:val="28"/>
                <w:szCs w:val="28"/>
              </w:rPr>
              <w:t>Повышение уровня осведомленности жителей Калиновского сельсовета.</w:t>
            </w:r>
          </w:p>
          <w:p w:rsidR="00AF07EE" w:rsidRPr="00C20E93" w:rsidRDefault="00AF07EE" w:rsidP="00AF07E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20E93">
              <w:rPr>
                <w:sz w:val="28"/>
                <w:szCs w:val="28"/>
              </w:rPr>
              <w:t>Обеспечение граждан актуальной информацией по энергосбережению.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B6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фактических показателей эффективности мероприятий по энергосбережению 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3158D8" w:rsidP="003158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0E93">
              <w:rPr>
                <w:sz w:val="28"/>
                <w:szCs w:val="28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7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C45C0" w:rsidP="001C4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7F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на учет в установленном порядке объектов недвижимого имущества, используемых для передачи воды, в качестве бесхозяйных, признание права муниципальной собственности на них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C45C0" w:rsidP="001C4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Снижение объема потребления энергоресурсов администрацией Калиновского сельсовета и объектов, находящихся в муниципальной собственности</w:t>
            </w:r>
          </w:p>
        </w:tc>
      </w:tr>
      <w:tr w:rsidR="001A724A" w:rsidRPr="00C5642D" w:rsidTr="001C45C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D8" w:rsidRPr="00C20E93" w:rsidRDefault="007643C4" w:rsidP="0061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A724A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одернизация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уличного освещения (замена устаревших уличных ламп</w:t>
            </w:r>
            <w:r w:rsidR="002D33B6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современные экономные светодиодные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светильники) и р</w:t>
            </w:r>
            <w:r w:rsidR="001A724A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 уличного освещения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3B6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D33B6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своевременный ремонт светового 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  <w:r w:rsidR="002D33B6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реле,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уличных светильников</w:t>
            </w: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, уличных столбов</w:t>
            </w:r>
            <w:r w:rsidR="006171F8"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4A" w:rsidRPr="00C20E93" w:rsidRDefault="001A724A" w:rsidP="0020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1A724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 w:rsidRPr="00C20E93">
              <w:rPr>
                <w:rFonts w:ascii="Times New Roman" w:hAnsi="Times New Roman" w:cs="Times New Roman"/>
                <w:sz w:val="28"/>
                <w:szCs w:val="28"/>
              </w:rPr>
              <w:t>23-2027</w:t>
            </w:r>
            <w:r w:rsidRPr="00C20E9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A" w:rsidRPr="00C20E93" w:rsidRDefault="003158D8" w:rsidP="00315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E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учета потребляемых энергетических ресурсов муниципальными зданиями и учреждениями</w:t>
            </w:r>
          </w:p>
        </w:tc>
      </w:tr>
    </w:tbl>
    <w:p w:rsidR="00C5642D" w:rsidRDefault="00C5642D" w:rsidP="00BE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200690">
          <w:pgSz w:w="16838" w:h="11906" w:orient="landscape"/>
          <w:pgMar w:top="426" w:right="850" w:bottom="426" w:left="1701" w:header="709" w:footer="709" w:gutter="0"/>
          <w:cols w:space="708"/>
          <w:docGrid w:linePitch="360"/>
        </w:sectPr>
      </w:pPr>
    </w:p>
    <w:p w:rsidR="00D25AE8" w:rsidRDefault="00D25AE8" w:rsidP="00BE77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4307" w:rsidRPr="00BE4307" w:rsidRDefault="00BE4307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E4307">
        <w:rPr>
          <w:rFonts w:ascii="Times New Roman" w:hAnsi="Times New Roman" w:cs="Times New Roman"/>
          <w:sz w:val="28"/>
        </w:rPr>
        <w:t>Согласовано:</w:t>
      </w:r>
    </w:p>
    <w:p w:rsidR="00BE4307" w:rsidRPr="00BE4307" w:rsidRDefault="00BE4307" w:rsidP="006C2E1F">
      <w:pPr>
        <w:spacing w:after="0" w:line="240" w:lineRule="auto"/>
        <w:jc w:val="right"/>
        <w:rPr>
          <w:sz w:val="28"/>
        </w:rPr>
      </w:pPr>
      <w:r w:rsidRPr="00BE4307">
        <w:rPr>
          <w:sz w:val="28"/>
        </w:rPr>
        <w:t>____________________________________</w:t>
      </w:r>
    </w:p>
    <w:p w:rsidR="00BE4307" w:rsidRPr="00B81D80" w:rsidRDefault="00BE4307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80">
        <w:rPr>
          <w:rFonts w:ascii="Times New Roman" w:hAnsi="Times New Roman" w:cs="Times New Roman"/>
          <w:sz w:val="28"/>
          <w:szCs w:val="28"/>
        </w:rPr>
        <w:t>С.В.Михайловский</w:t>
      </w:r>
    </w:p>
    <w:p w:rsidR="00BE4307" w:rsidRPr="00B81D80" w:rsidRDefault="00BE4307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80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BE4307" w:rsidRPr="00B81D80" w:rsidRDefault="00BE4307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80"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</w:p>
    <w:p w:rsidR="00BE4307" w:rsidRPr="00B81D80" w:rsidRDefault="00BE4307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D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4307" w:rsidRDefault="00BE4307" w:rsidP="00B81D8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C2E1F" w:rsidRPr="00D25AE8" w:rsidRDefault="006C2E1F" w:rsidP="006C2E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A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2B97">
        <w:rPr>
          <w:rFonts w:ascii="Times New Roman" w:hAnsi="Times New Roman" w:cs="Times New Roman"/>
          <w:sz w:val="28"/>
          <w:szCs w:val="28"/>
        </w:rPr>
        <w:t>3</w:t>
      </w:r>
    </w:p>
    <w:p w:rsidR="006C2E1F" w:rsidRPr="00D25AE8" w:rsidRDefault="006C2E1F" w:rsidP="006C2E1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AE8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6C2E1F" w:rsidRPr="00D25AE8" w:rsidRDefault="006C2E1F" w:rsidP="006C2E1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AE8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муниципальном образовании</w:t>
      </w:r>
    </w:p>
    <w:p w:rsidR="006C2E1F" w:rsidRPr="00D25AE8" w:rsidRDefault="006C2E1F" w:rsidP="006C2E1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AE8"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Карасукского района Новосибирской области </w:t>
      </w:r>
    </w:p>
    <w:p w:rsidR="006C2E1F" w:rsidRPr="00D25AE8" w:rsidRDefault="00383A39" w:rsidP="00BE430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2023-2027</w:t>
      </w:r>
      <w:r w:rsidRPr="00D25AE8">
        <w:rPr>
          <w:rFonts w:ascii="Times New Roman" w:hAnsi="Times New Roman" w:cs="Times New Roman"/>
          <w:sz w:val="28"/>
          <w:szCs w:val="28"/>
        </w:rPr>
        <w:t xml:space="preserve"> годы</w:t>
      </w:r>
      <w:r w:rsidR="006C2E1F" w:rsidRPr="00D25AE8">
        <w:rPr>
          <w:rFonts w:ascii="Times New Roman" w:hAnsi="Times New Roman" w:cs="Times New Roman"/>
          <w:sz w:val="28"/>
          <w:szCs w:val="28"/>
        </w:rPr>
        <w:t>»</w:t>
      </w:r>
    </w:p>
    <w:p w:rsidR="006C2E1F" w:rsidRPr="00B81D80" w:rsidRDefault="006C2E1F" w:rsidP="006C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0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B81D80" w:rsidRPr="00B81D80" w:rsidRDefault="006C2E1F" w:rsidP="00D25AE8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80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Калиновского сельсовета Карасукск</w:t>
      </w:r>
      <w:r w:rsidR="00BE4307" w:rsidRPr="00B81D80">
        <w:rPr>
          <w:rFonts w:ascii="Times New Roman" w:hAnsi="Times New Roman" w:cs="Times New Roman"/>
          <w:b/>
          <w:sz w:val="28"/>
          <w:szCs w:val="28"/>
        </w:rPr>
        <w:t xml:space="preserve">ого района Новосибирской области </w:t>
      </w:r>
      <w:r w:rsidR="00383A39">
        <w:rPr>
          <w:rFonts w:ascii="Times New Roman" w:hAnsi="Times New Roman" w:cs="Times New Roman"/>
          <w:b/>
          <w:sz w:val="28"/>
          <w:szCs w:val="28"/>
        </w:rPr>
        <w:t>на 2023-2027</w:t>
      </w:r>
      <w:r w:rsidR="00383A39" w:rsidRPr="00B81D8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B81D8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417"/>
        <w:gridCol w:w="1559"/>
        <w:gridCol w:w="1560"/>
        <w:gridCol w:w="1701"/>
        <w:gridCol w:w="1701"/>
        <w:gridCol w:w="1559"/>
      </w:tblGrid>
      <w:tr w:rsidR="00847E54" w:rsidRPr="00A22107" w:rsidTr="00BE430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</w:p>
          <w:p w:rsidR="00BE43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расходов </w:t>
            </w:r>
          </w:p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8573E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затраты (в ценах 2022</w:t>
            </w:r>
            <w:r w:rsidR="00847E54">
              <w:rPr>
                <w:rFonts w:ascii="Times New Roman" w:hAnsi="Times New Roman" w:cs="Times New Roman"/>
                <w:sz w:val="28"/>
                <w:szCs w:val="28"/>
              </w:rPr>
              <w:t xml:space="preserve"> г.),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7E54" w:rsidRPr="00A22107" w:rsidTr="00BE4307">
        <w:trPr>
          <w:trHeight w:val="44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E4307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A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A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3A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54" w:rsidRPr="00A22107" w:rsidRDefault="00847E54" w:rsidP="0084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4307" w:rsidRPr="00A22107" w:rsidTr="00BE4307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20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E43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</w:t>
            </w:r>
          </w:p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374CE" w:rsidRDefault="00383A39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2 850</w:t>
            </w:r>
            <w:r w:rsidR="00BE430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D66D2" w:rsidRDefault="00383A39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D66D2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D66D2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D66D2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D66D2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E43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BE4307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84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E43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BE4307" w:rsidP="006C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BE4307" w:rsidRDefault="00BE4307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E430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BE4307" w:rsidP="006C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 Калиновского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383A39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2 850</w:t>
            </w:r>
            <w:r w:rsidR="00BE430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383A39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47E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07" w:rsidRPr="00A22107" w:rsidTr="00B81D80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BE4307" w:rsidP="006C2E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BE4307" w:rsidP="0084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Pr="00A22107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4" w:rsidRDefault="00847E54" w:rsidP="006C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E93" w:rsidRDefault="00C20E93" w:rsidP="00C5242A"/>
    <w:sectPr w:rsidR="00C20E93" w:rsidSect="00BE7702">
      <w:pgSz w:w="16838" w:h="11906" w:orient="landscape"/>
      <w:pgMar w:top="426" w:right="992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A51CA1"/>
    <w:multiLevelType w:val="hybridMultilevel"/>
    <w:tmpl w:val="4A90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CAF"/>
    <w:multiLevelType w:val="hybridMultilevel"/>
    <w:tmpl w:val="9E4C4200"/>
    <w:lvl w:ilvl="0" w:tplc="4A0061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94"/>
    <w:rsid w:val="00002CB3"/>
    <w:rsid w:val="000054EA"/>
    <w:rsid w:val="0001702F"/>
    <w:rsid w:val="00017DA5"/>
    <w:rsid w:val="00033E6C"/>
    <w:rsid w:val="000532D9"/>
    <w:rsid w:val="00072475"/>
    <w:rsid w:val="0007494D"/>
    <w:rsid w:val="000E124E"/>
    <w:rsid w:val="000E1F5A"/>
    <w:rsid w:val="000F310C"/>
    <w:rsid w:val="00116025"/>
    <w:rsid w:val="001171D5"/>
    <w:rsid w:val="001240B5"/>
    <w:rsid w:val="00135941"/>
    <w:rsid w:val="001612BD"/>
    <w:rsid w:val="001635C8"/>
    <w:rsid w:val="00183E55"/>
    <w:rsid w:val="00196C15"/>
    <w:rsid w:val="001A2A98"/>
    <w:rsid w:val="001A724A"/>
    <w:rsid w:val="001B79D2"/>
    <w:rsid w:val="001C45C0"/>
    <w:rsid w:val="001C76E1"/>
    <w:rsid w:val="001D031D"/>
    <w:rsid w:val="00200690"/>
    <w:rsid w:val="00201653"/>
    <w:rsid w:val="00202B97"/>
    <w:rsid w:val="00223112"/>
    <w:rsid w:val="00232893"/>
    <w:rsid w:val="002341DC"/>
    <w:rsid w:val="00234899"/>
    <w:rsid w:val="002421AD"/>
    <w:rsid w:val="00260BD4"/>
    <w:rsid w:val="00263426"/>
    <w:rsid w:val="002765C7"/>
    <w:rsid w:val="00281D3A"/>
    <w:rsid w:val="00290F61"/>
    <w:rsid w:val="002A1899"/>
    <w:rsid w:val="002A3601"/>
    <w:rsid w:val="002C3698"/>
    <w:rsid w:val="002C71F0"/>
    <w:rsid w:val="002C7A3C"/>
    <w:rsid w:val="002D33B6"/>
    <w:rsid w:val="002E028B"/>
    <w:rsid w:val="002E2765"/>
    <w:rsid w:val="002E5F8B"/>
    <w:rsid w:val="003158D8"/>
    <w:rsid w:val="00320841"/>
    <w:rsid w:val="00334496"/>
    <w:rsid w:val="003366F3"/>
    <w:rsid w:val="00341804"/>
    <w:rsid w:val="00342B85"/>
    <w:rsid w:val="00354AD3"/>
    <w:rsid w:val="00383A39"/>
    <w:rsid w:val="003860E0"/>
    <w:rsid w:val="003A2724"/>
    <w:rsid w:val="003A5276"/>
    <w:rsid w:val="003A745A"/>
    <w:rsid w:val="003B3BE2"/>
    <w:rsid w:val="003D6417"/>
    <w:rsid w:val="00420106"/>
    <w:rsid w:val="00435817"/>
    <w:rsid w:val="0043636C"/>
    <w:rsid w:val="00437891"/>
    <w:rsid w:val="00457FC3"/>
    <w:rsid w:val="00471098"/>
    <w:rsid w:val="004943D2"/>
    <w:rsid w:val="00494E98"/>
    <w:rsid w:val="004A19F0"/>
    <w:rsid w:val="004A4923"/>
    <w:rsid w:val="004B1C34"/>
    <w:rsid w:val="004C6E6C"/>
    <w:rsid w:val="004D3E52"/>
    <w:rsid w:val="004D60A5"/>
    <w:rsid w:val="004D6301"/>
    <w:rsid w:val="004D6AD9"/>
    <w:rsid w:val="004F16EA"/>
    <w:rsid w:val="00513E54"/>
    <w:rsid w:val="00514F94"/>
    <w:rsid w:val="00525BE4"/>
    <w:rsid w:val="0052699A"/>
    <w:rsid w:val="0054005D"/>
    <w:rsid w:val="00543A99"/>
    <w:rsid w:val="0055183C"/>
    <w:rsid w:val="00582234"/>
    <w:rsid w:val="005946BE"/>
    <w:rsid w:val="005A767B"/>
    <w:rsid w:val="005C33D5"/>
    <w:rsid w:val="005C60BB"/>
    <w:rsid w:val="005D3F7C"/>
    <w:rsid w:val="005D5EB3"/>
    <w:rsid w:val="005E1AB6"/>
    <w:rsid w:val="00610347"/>
    <w:rsid w:val="0061270B"/>
    <w:rsid w:val="006171F8"/>
    <w:rsid w:val="006177D2"/>
    <w:rsid w:val="00635899"/>
    <w:rsid w:val="0065324D"/>
    <w:rsid w:val="0066184B"/>
    <w:rsid w:val="006661D4"/>
    <w:rsid w:val="00667544"/>
    <w:rsid w:val="00676A86"/>
    <w:rsid w:val="0068428C"/>
    <w:rsid w:val="00685AF7"/>
    <w:rsid w:val="00694EAD"/>
    <w:rsid w:val="006A2679"/>
    <w:rsid w:val="006B11C9"/>
    <w:rsid w:val="006B2671"/>
    <w:rsid w:val="006B3B1F"/>
    <w:rsid w:val="006B7127"/>
    <w:rsid w:val="006B7FD1"/>
    <w:rsid w:val="006C2E1F"/>
    <w:rsid w:val="006C4B6B"/>
    <w:rsid w:val="006D0645"/>
    <w:rsid w:val="0070516A"/>
    <w:rsid w:val="00733280"/>
    <w:rsid w:val="0075229C"/>
    <w:rsid w:val="007643C4"/>
    <w:rsid w:val="007759C8"/>
    <w:rsid w:val="007837E7"/>
    <w:rsid w:val="007937B7"/>
    <w:rsid w:val="007A0CD5"/>
    <w:rsid w:val="007A2930"/>
    <w:rsid w:val="007B6C42"/>
    <w:rsid w:val="007E1E74"/>
    <w:rsid w:val="007F6249"/>
    <w:rsid w:val="008011BF"/>
    <w:rsid w:val="008041CF"/>
    <w:rsid w:val="00811CDF"/>
    <w:rsid w:val="00812E7F"/>
    <w:rsid w:val="00825DA2"/>
    <w:rsid w:val="00845D61"/>
    <w:rsid w:val="00847E54"/>
    <w:rsid w:val="0085480C"/>
    <w:rsid w:val="0088573E"/>
    <w:rsid w:val="00892DB5"/>
    <w:rsid w:val="008A71BF"/>
    <w:rsid w:val="008B2BBC"/>
    <w:rsid w:val="008B7FF5"/>
    <w:rsid w:val="008C16BB"/>
    <w:rsid w:val="008C36CD"/>
    <w:rsid w:val="008D79A6"/>
    <w:rsid w:val="00916EA7"/>
    <w:rsid w:val="009236C9"/>
    <w:rsid w:val="00927DE5"/>
    <w:rsid w:val="0093400C"/>
    <w:rsid w:val="00942033"/>
    <w:rsid w:val="00981968"/>
    <w:rsid w:val="00985BCD"/>
    <w:rsid w:val="00986318"/>
    <w:rsid w:val="009A4EC1"/>
    <w:rsid w:val="009C4371"/>
    <w:rsid w:val="009C4805"/>
    <w:rsid w:val="009D0C90"/>
    <w:rsid w:val="009D5978"/>
    <w:rsid w:val="009D63EE"/>
    <w:rsid w:val="009E0012"/>
    <w:rsid w:val="009E2B47"/>
    <w:rsid w:val="009E397B"/>
    <w:rsid w:val="009E48A7"/>
    <w:rsid w:val="009F63F6"/>
    <w:rsid w:val="009F7DF0"/>
    <w:rsid w:val="00A11CF8"/>
    <w:rsid w:val="00A17E88"/>
    <w:rsid w:val="00A21867"/>
    <w:rsid w:val="00A22107"/>
    <w:rsid w:val="00A2715D"/>
    <w:rsid w:val="00A36874"/>
    <w:rsid w:val="00A374CE"/>
    <w:rsid w:val="00A752FC"/>
    <w:rsid w:val="00A82694"/>
    <w:rsid w:val="00A93BE9"/>
    <w:rsid w:val="00A96286"/>
    <w:rsid w:val="00A97F6C"/>
    <w:rsid w:val="00AE0C7D"/>
    <w:rsid w:val="00AE5DC3"/>
    <w:rsid w:val="00AF07EE"/>
    <w:rsid w:val="00B011E8"/>
    <w:rsid w:val="00B0601D"/>
    <w:rsid w:val="00B21628"/>
    <w:rsid w:val="00B316FA"/>
    <w:rsid w:val="00B454B6"/>
    <w:rsid w:val="00B538DD"/>
    <w:rsid w:val="00B6601F"/>
    <w:rsid w:val="00B81D80"/>
    <w:rsid w:val="00B906D1"/>
    <w:rsid w:val="00BD06AA"/>
    <w:rsid w:val="00BD66D2"/>
    <w:rsid w:val="00BE4307"/>
    <w:rsid w:val="00BE7702"/>
    <w:rsid w:val="00BF0F0E"/>
    <w:rsid w:val="00C04598"/>
    <w:rsid w:val="00C1129E"/>
    <w:rsid w:val="00C13E87"/>
    <w:rsid w:val="00C20E93"/>
    <w:rsid w:val="00C3171B"/>
    <w:rsid w:val="00C33E6E"/>
    <w:rsid w:val="00C41BFA"/>
    <w:rsid w:val="00C5242A"/>
    <w:rsid w:val="00C5642D"/>
    <w:rsid w:val="00C64190"/>
    <w:rsid w:val="00C75F59"/>
    <w:rsid w:val="00C85A50"/>
    <w:rsid w:val="00CA4F69"/>
    <w:rsid w:val="00CA58E4"/>
    <w:rsid w:val="00CC1442"/>
    <w:rsid w:val="00CD11C8"/>
    <w:rsid w:val="00CD1389"/>
    <w:rsid w:val="00D013F3"/>
    <w:rsid w:val="00D1219A"/>
    <w:rsid w:val="00D25AE8"/>
    <w:rsid w:val="00D262E6"/>
    <w:rsid w:val="00D34DF0"/>
    <w:rsid w:val="00D34E54"/>
    <w:rsid w:val="00D41457"/>
    <w:rsid w:val="00D500CC"/>
    <w:rsid w:val="00D56934"/>
    <w:rsid w:val="00D63DAC"/>
    <w:rsid w:val="00D6458A"/>
    <w:rsid w:val="00D72F94"/>
    <w:rsid w:val="00D86BE9"/>
    <w:rsid w:val="00D9567D"/>
    <w:rsid w:val="00D95950"/>
    <w:rsid w:val="00DD300E"/>
    <w:rsid w:val="00DD608C"/>
    <w:rsid w:val="00DE0BFA"/>
    <w:rsid w:val="00DE594C"/>
    <w:rsid w:val="00DF2420"/>
    <w:rsid w:val="00E26804"/>
    <w:rsid w:val="00E44392"/>
    <w:rsid w:val="00E67044"/>
    <w:rsid w:val="00E8518F"/>
    <w:rsid w:val="00E93F86"/>
    <w:rsid w:val="00EA3C01"/>
    <w:rsid w:val="00EA636E"/>
    <w:rsid w:val="00EB6286"/>
    <w:rsid w:val="00EF1860"/>
    <w:rsid w:val="00EF2846"/>
    <w:rsid w:val="00F158C1"/>
    <w:rsid w:val="00F22ED8"/>
    <w:rsid w:val="00F23745"/>
    <w:rsid w:val="00F44347"/>
    <w:rsid w:val="00F50EB7"/>
    <w:rsid w:val="00F64CAB"/>
    <w:rsid w:val="00FA0DAE"/>
    <w:rsid w:val="00FB0469"/>
    <w:rsid w:val="00FB310D"/>
    <w:rsid w:val="00FB4D3B"/>
    <w:rsid w:val="00FC588F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19F0"/>
  <w15:docId w15:val="{A9ECA6A9-849A-49B2-83F0-6240F2BA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20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0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2E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101982FEB3CEB5C2EEE4C36511365783600CD104BF0BB7C06C0102D2CD6076149DAC9B193F54FBo8g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inowka.nso.ru/administration/munitsipalnye-programm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27A5-BD97-464B-B46D-35E5954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 kalinovka</cp:lastModifiedBy>
  <cp:revision>24</cp:revision>
  <cp:lastPrinted>2022-11-23T08:26:00Z</cp:lastPrinted>
  <dcterms:created xsi:type="dcterms:W3CDTF">2022-11-23T08:16:00Z</dcterms:created>
  <dcterms:modified xsi:type="dcterms:W3CDTF">2022-11-30T02:35:00Z</dcterms:modified>
</cp:coreProperties>
</file>