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8500"/>
      </w:tblGrid>
      <w:tr w:rsidR="004A222B" w:rsidTr="004A22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B" w:rsidRDefault="004A222B" w:rsidP="004A222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302 «08» июня 2017г.</w:t>
            </w:r>
          </w:p>
          <w:p w:rsidR="004A222B" w:rsidRDefault="004A222B" w:rsidP="004A222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B" w:rsidRDefault="004A222B">
            <w:pPr>
              <w:pStyle w:val="a5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05pt;height:63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4A222B" w:rsidTr="004A222B">
        <w:trPr>
          <w:trHeight w:val="33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B" w:rsidRDefault="004A222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4A222B" w:rsidRDefault="004A222B" w:rsidP="004A222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4A222B" w:rsidRPr="004A222B" w:rsidRDefault="004A222B" w:rsidP="004A222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4A222B" w:rsidRDefault="004A222B" w:rsidP="004A222B">
      <w:pPr>
        <w:pStyle w:val="a5"/>
        <w:rPr>
          <w:rFonts w:ascii="Times New Roman" w:hAnsi="Times New Roman"/>
          <w:sz w:val="20"/>
          <w:szCs w:val="20"/>
        </w:rPr>
      </w:pPr>
    </w:p>
    <w:p w:rsidR="00B5029C" w:rsidRPr="004A222B" w:rsidRDefault="00B5029C" w:rsidP="004A222B">
      <w:pPr>
        <w:pStyle w:val="a5"/>
        <w:rPr>
          <w:rFonts w:ascii="Times New Roman" w:hAnsi="Times New Roman"/>
          <w:b/>
          <w:sz w:val="28"/>
          <w:szCs w:val="28"/>
        </w:rPr>
      </w:pPr>
      <w:r w:rsidRPr="004A222B">
        <w:rPr>
          <w:rFonts w:ascii="Times New Roman" w:hAnsi="Times New Roman"/>
          <w:b/>
          <w:sz w:val="28"/>
          <w:szCs w:val="28"/>
        </w:rPr>
        <w:t>Берегите лес от огня!</w:t>
      </w:r>
    </w:p>
    <w:p w:rsidR="00B5029C" w:rsidRPr="004A222B" w:rsidRDefault="00B5029C" w:rsidP="004A222B">
      <w:pPr>
        <w:pStyle w:val="a5"/>
        <w:rPr>
          <w:rFonts w:ascii="Times New Roman" w:hAnsi="Times New Roman"/>
          <w:sz w:val="20"/>
          <w:szCs w:val="20"/>
        </w:rPr>
      </w:pPr>
      <w:r w:rsidRPr="004A222B">
        <w:rPr>
          <w:rFonts w:ascii="Times New Roman" w:hAnsi="Times New Roman"/>
          <w:sz w:val="20"/>
          <w:szCs w:val="20"/>
        </w:rPr>
        <w:t xml:space="preserve">       Пожары наносят огромный вред экологии, не говоря уже о риске для жизни, здоровья и имущества людей, а также об огромных затратах на их тушение.</w:t>
      </w:r>
    </w:p>
    <w:p w:rsidR="00B5029C" w:rsidRPr="004A222B" w:rsidRDefault="00B5029C" w:rsidP="004A222B">
      <w:pPr>
        <w:pStyle w:val="a5"/>
        <w:rPr>
          <w:rFonts w:ascii="Times New Roman" w:hAnsi="Times New Roman"/>
          <w:sz w:val="20"/>
          <w:szCs w:val="20"/>
        </w:rPr>
      </w:pPr>
      <w:r w:rsidRPr="004A222B">
        <w:rPr>
          <w:rFonts w:ascii="Times New Roman" w:hAnsi="Times New Roman"/>
          <w:sz w:val="20"/>
          <w:szCs w:val="20"/>
        </w:rPr>
        <w:t xml:space="preserve">       Практически все пожары возникают по инициативе и вине человека. Например, граждане, имеющие дачные участки, специально поджигают сухую траву и листья, объясняя это тем, что хотят дешево и быстро очистить землю от прошлогодней растительности и мусора.</w:t>
      </w:r>
    </w:p>
    <w:p w:rsidR="00B5029C" w:rsidRPr="004A222B" w:rsidRDefault="00B5029C" w:rsidP="004A222B">
      <w:pPr>
        <w:pStyle w:val="a5"/>
        <w:rPr>
          <w:rFonts w:ascii="Times New Roman" w:hAnsi="Times New Roman"/>
          <w:sz w:val="20"/>
          <w:szCs w:val="20"/>
        </w:rPr>
      </w:pPr>
      <w:r w:rsidRPr="004A222B">
        <w:rPr>
          <w:rFonts w:ascii="Times New Roman" w:hAnsi="Times New Roman"/>
          <w:sz w:val="20"/>
          <w:szCs w:val="20"/>
        </w:rPr>
        <w:t xml:space="preserve">       Последствия выжигания сухой травы могут достичь серьезных масштабов, ведь огнем уничтожается полезная микрофлора, в результате чего падает плодородие почв и начинается их эрозия. На месте поджога нормальная жизнь растений и насекомых восстанавливается лишь через 5-6 лет, а часто не восстанавливается вовсе.</w:t>
      </w:r>
    </w:p>
    <w:p w:rsidR="00B5029C" w:rsidRPr="004A222B" w:rsidRDefault="00B5029C" w:rsidP="004A222B">
      <w:pPr>
        <w:pStyle w:val="a5"/>
        <w:rPr>
          <w:rFonts w:ascii="Times New Roman" w:hAnsi="Times New Roman"/>
          <w:sz w:val="20"/>
          <w:szCs w:val="20"/>
        </w:rPr>
      </w:pPr>
      <w:r w:rsidRPr="004A222B">
        <w:rPr>
          <w:rFonts w:ascii="Times New Roman" w:hAnsi="Times New Roman"/>
          <w:sz w:val="20"/>
          <w:szCs w:val="20"/>
        </w:rPr>
        <w:t xml:space="preserve">       Статья 42 Конституции Российской Федерации закрепляет право каждого на благоприятную окружающую среду.</w:t>
      </w:r>
      <w:r w:rsidRPr="004A222B">
        <w:rPr>
          <w:rFonts w:ascii="Times New Roman" w:hAnsi="Times New Roman"/>
          <w:sz w:val="20"/>
          <w:szCs w:val="20"/>
        </w:rPr>
        <w:tab/>
      </w:r>
      <w:r w:rsidRPr="004A222B">
        <w:rPr>
          <w:rFonts w:ascii="Times New Roman" w:hAnsi="Times New Roman"/>
          <w:sz w:val="20"/>
          <w:szCs w:val="20"/>
        </w:rPr>
        <w:br/>
        <w:t xml:space="preserve">           В силу статьи 11 Федерального закона «Об охране окружающей среды» граждане обязаны сохранять природу и окружающую среду, бережно относиться к природе и природным богатствам, соблюдать иные требования законодательства.</w:t>
      </w:r>
      <w:r w:rsidRPr="004A222B">
        <w:rPr>
          <w:rFonts w:ascii="Times New Roman" w:hAnsi="Times New Roman"/>
          <w:sz w:val="20"/>
          <w:szCs w:val="20"/>
        </w:rPr>
        <w:br/>
        <w:t xml:space="preserve">           Пунктом 218 постановления Правительства Российской Федерации от 25 апреля 2012 г. № 390 «О противопожарном режиме» 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B5029C" w:rsidRPr="004A222B" w:rsidRDefault="00B5029C" w:rsidP="004A222B">
      <w:pPr>
        <w:pStyle w:val="a5"/>
        <w:rPr>
          <w:rFonts w:ascii="Times New Roman" w:hAnsi="Times New Roman"/>
          <w:sz w:val="20"/>
          <w:szCs w:val="20"/>
        </w:rPr>
      </w:pPr>
      <w:r w:rsidRPr="004A222B">
        <w:rPr>
          <w:rFonts w:ascii="Times New Roman" w:hAnsi="Times New Roman"/>
          <w:sz w:val="20"/>
          <w:szCs w:val="20"/>
        </w:rPr>
        <w:t xml:space="preserve">       Приказом МЧС России от 26 января 2016 г. № 26 установлен Порядок использования открытого огня и разведения костров на землях сельскохозяйственного назначения.</w:t>
      </w:r>
    </w:p>
    <w:p w:rsidR="00B5029C" w:rsidRPr="004A222B" w:rsidRDefault="00B5029C" w:rsidP="004A222B">
      <w:pPr>
        <w:pStyle w:val="a5"/>
        <w:rPr>
          <w:rFonts w:ascii="Times New Roman" w:hAnsi="Times New Roman"/>
          <w:sz w:val="20"/>
          <w:szCs w:val="20"/>
        </w:rPr>
      </w:pPr>
      <w:r w:rsidRPr="004A222B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Pr="004A222B">
        <w:rPr>
          <w:rFonts w:ascii="Times New Roman" w:hAnsi="Times New Roman"/>
          <w:sz w:val="20"/>
          <w:szCs w:val="20"/>
        </w:rPr>
        <w:t>Согласно этому Порядку сжигать траву на своих земельных участках возможно только в специально оборудованных местах, при скорости ветра, не превышающей 10 метров в секунду, а также при выполнении следующих требований:</w:t>
      </w:r>
      <w:r w:rsidRPr="004A222B">
        <w:rPr>
          <w:rFonts w:ascii="Times New Roman" w:hAnsi="Times New Roman"/>
          <w:sz w:val="20"/>
          <w:szCs w:val="20"/>
        </w:rPr>
        <w:br/>
        <w:t xml:space="preserve">          -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</w:t>
      </w:r>
      <w:proofErr w:type="gramEnd"/>
      <w:r w:rsidRPr="004A222B">
        <w:rPr>
          <w:rFonts w:ascii="Times New Roman" w:hAnsi="Times New Roman"/>
          <w:sz w:val="20"/>
          <w:szCs w:val="20"/>
        </w:rPr>
        <w:t xml:space="preserve">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  <w:r w:rsidRPr="004A222B">
        <w:rPr>
          <w:rFonts w:ascii="Times New Roman" w:hAnsi="Times New Roman"/>
          <w:sz w:val="20"/>
          <w:szCs w:val="20"/>
        </w:rPr>
        <w:br/>
        <w:t xml:space="preserve">          - </w:t>
      </w:r>
      <w:proofErr w:type="gramStart"/>
      <w:r w:rsidRPr="004A222B">
        <w:rPr>
          <w:rFonts w:ascii="Times New Roman" w:hAnsi="Times New Roman"/>
          <w:sz w:val="20"/>
          <w:szCs w:val="20"/>
        </w:rPr>
        <w:t>место использования открытого огня не должно располагаться вблизи здания, сооружения, постройки, открытого склада, скирды), вблизи хвойного леса или отдельно растущих хвойных деревьев и молодняка, лиственного леса или отдельно растущих групп лиственных деревьев;</w:t>
      </w:r>
      <w:r w:rsidRPr="004A222B">
        <w:rPr>
          <w:rFonts w:ascii="Times New Roman" w:hAnsi="Times New Roman"/>
          <w:sz w:val="20"/>
          <w:szCs w:val="20"/>
        </w:rPr>
        <w:br/>
        <w:t xml:space="preserve">          - территория вокруг места использования открытого огня должна быть очищена от сухостойных деревьев, сухой травы, валежника, порубочных остатков, других горючих материалов.</w:t>
      </w:r>
      <w:proofErr w:type="gramEnd"/>
    </w:p>
    <w:p w:rsidR="00B5029C" w:rsidRPr="004A222B" w:rsidRDefault="00B5029C" w:rsidP="004A222B">
      <w:pPr>
        <w:pStyle w:val="a5"/>
        <w:rPr>
          <w:rFonts w:ascii="Times New Roman" w:hAnsi="Times New Roman"/>
          <w:sz w:val="20"/>
          <w:szCs w:val="20"/>
        </w:rPr>
      </w:pPr>
      <w:r w:rsidRPr="004A222B">
        <w:rPr>
          <w:rFonts w:ascii="Times New Roman" w:hAnsi="Times New Roman"/>
          <w:sz w:val="20"/>
          <w:szCs w:val="20"/>
        </w:rPr>
        <w:t xml:space="preserve">     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  <w:r w:rsidRPr="004A222B">
        <w:rPr>
          <w:rFonts w:ascii="Times New Roman" w:hAnsi="Times New Roman"/>
          <w:sz w:val="20"/>
          <w:szCs w:val="20"/>
        </w:rPr>
        <w:tab/>
        <w:t>Запрещено оставлять место очага горения без присмотра до полного прекращения горения (тления).</w:t>
      </w:r>
      <w:r w:rsidRPr="004A222B">
        <w:rPr>
          <w:rFonts w:ascii="Times New Roman" w:hAnsi="Times New Roman"/>
          <w:sz w:val="20"/>
          <w:szCs w:val="20"/>
        </w:rPr>
        <w:tab/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B5029C" w:rsidRPr="004A222B" w:rsidRDefault="00B5029C" w:rsidP="004A222B">
      <w:pPr>
        <w:pStyle w:val="a5"/>
        <w:rPr>
          <w:rFonts w:ascii="Times New Roman" w:hAnsi="Times New Roman"/>
          <w:sz w:val="20"/>
          <w:szCs w:val="20"/>
        </w:rPr>
      </w:pPr>
      <w:r w:rsidRPr="004A222B">
        <w:rPr>
          <w:rFonts w:ascii="Times New Roman" w:hAnsi="Times New Roman"/>
          <w:sz w:val="20"/>
          <w:szCs w:val="20"/>
        </w:rPr>
        <w:t xml:space="preserve">      Кроме того,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  <w:r w:rsidRPr="004A222B">
        <w:rPr>
          <w:rFonts w:ascii="Times New Roman" w:hAnsi="Times New Roman"/>
          <w:sz w:val="20"/>
          <w:szCs w:val="20"/>
        </w:rPr>
        <w:br/>
        <w:t>Соблюдение элементарных мер пожарной безопасности - это залог нашего благополучия, сохранности нашей собственности и жизни наших близких.</w:t>
      </w:r>
    </w:p>
    <w:p w:rsidR="00B5029C" w:rsidRPr="004A222B" w:rsidRDefault="00B5029C" w:rsidP="004A222B">
      <w:pPr>
        <w:pStyle w:val="a5"/>
        <w:rPr>
          <w:rFonts w:ascii="Times New Roman" w:hAnsi="Times New Roman"/>
          <w:b/>
          <w:sz w:val="20"/>
          <w:szCs w:val="20"/>
        </w:rPr>
      </w:pPr>
      <w:r w:rsidRPr="004A222B">
        <w:rPr>
          <w:rFonts w:ascii="Times New Roman" w:hAnsi="Times New Roman"/>
          <w:b/>
          <w:sz w:val="20"/>
          <w:szCs w:val="20"/>
        </w:rPr>
        <w:t xml:space="preserve">      Если возникло </w:t>
      </w:r>
      <w:proofErr w:type="gramStart"/>
      <w:r w:rsidRPr="004A222B">
        <w:rPr>
          <w:rFonts w:ascii="Times New Roman" w:hAnsi="Times New Roman"/>
          <w:b/>
          <w:sz w:val="20"/>
          <w:szCs w:val="20"/>
        </w:rPr>
        <w:t>возгорание</w:t>
      </w:r>
      <w:proofErr w:type="gramEnd"/>
      <w:r w:rsidRPr="004A222B">
        <w:rPr>
          <w:rFonts w:ascii="Times New Roman" w:hAnsi="Times New Roman"/>
          <w:b/>
          <w:sz w:val="20"/>
          <w:szCs w:val="20"/>
        </w:rPr>
        <w:t xml:space="preserve"> и вы не можете с ним справиться в короткие сроки, необходимо незамедлительно вызывать пожарную службу по номеру «01», с мобильных телефонов - «112», либо позвонить в отдел лесных отношений по Карасукскому лесничеству по тел.34-050, или сообщить о пожаре диспетчеру  ЕДДС Карасукского района по тел.31-111.</w:t>
      </w:r>
    </w:p>
    <w:p w:rsidR="000723ED" w:rsidRPr="004A222B" w:rsidRDefault="000723ED" w:rsidP="004A222B">
      <w:pPr>
        <w:pStyle w:val="a5"/>
        <w:rPr>
          <w:rFonts w:ascii="Times New Roman" w:hAnsi="Times New Roman"/>
          <w:sz w:val="20"/>
          <w:szCs w:val="20"/>
        </w:rPr>
      </w:pPr>
    </w:p>
    <w:p w:rsidR="00B5029C" w:rsidRPr="004A222B" w:rsidRDefault="00B5029C" w:rsidP="004A222B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A222B">
        <w:rPr>
          <w:rFonts w:ascii="Times New Roman" w:hAnsi="Times New Roman"/>
          <w:sz w:val="20"/>
          <w:szCs w:val="20"/>
        </w:rPr>
        <w:t>Помощник прокурора района</w:t>
      </w:r>
      <w:r w:rsidR="004A222B">
        <w:rPr>
          <w:rFonts w:ascii="Times New Roman" w:hAnsi="Times New Roman"/>
          <w:sz w:val="20"/>
          <w:szCs w:val="20"/>
        </w:rPr>
        <w:t xml:space="preserve">   </w:t>
      </w:r>
      <w:r w:rsidRPr="004A222B">
        <w:rPr>
          <w:rFonts w:ascii="Times New Roman" w:hAnsi="Times New Roman"/>
          <w:sz w:val="20"/>
          <w:szCs w:val="20"/>
        </w:rPr>
        <w:t xml:space="preserve">А.Ю. </w:t>
      </w:r>
      <w:proofErr w:type="spellStart"/>
      <w:r w:rsidRPr="004A222B">
        <w:rPr>
          <w:rFonts w:ascii="Times New Roman" w:hAnsi="Times New Roman"/>
          <w:sz w:val="20"/>
          <w:szCs w:val="20"/>
        </w:rPr>
        <w:t>Дроздецкий</w:t>
      </w:r>
      <w:proofErr w:type="spellEnd"/>
    </w:p>
    <w:sectPr w:rsidR="00B5029C" w:rsidRPr="004A222B" w:rsidSect="00B502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9C"/>
    <w:rsid w:val="000723ED"/>
    <w:rsid w:val="004A222B"/>
    <w:rsid w:val="005F1DBD"/>
    <w:rsid w:val="00B5029C"/>
    <w:rsid w:val="00F9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29C"/>
    <w:rPr>
      <w:b/>
      <w:bCs/>
    </w:rPr>
  </w:style>
  <w:style w:type="paragraph" w:styleId="a4">
    <w:name w:val="Normal (Web)"/>
    <w:basedOn w:val="a"/>
    <w:uiPriority w:val="99"/>
    <w:semiHidden/>
    <w:unhideWhenUsed/>
    <w:rsid w:val="00B5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22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612</Words>
  <Characters>3494</Characters>
  <Application>Microsoft Office Word</Application>
  <DocSecurity>0</DocSecurity>
  <Lines>29</Lines>
  <Paragraphs>8</Paragraphs>
  <ScaleCrop>false</ScaleCrop>
  <Company>DG Win&amp;Soft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Ирина</cp:lastModifiedBy>
  <cp:revision>4</cp:revision>
  <cp:lastPrinted>2017-06-08T08:49:00Z</cp:lastPrinted>
  <dcterms:created xsi:type="dcterms:W3CDTF">2017-06-08T08:21:00Z</dcterms:created>
  <dcterms:modified xsi:type="dcterms:W3CDTF">2017-06-08T08:49:00Z</dcterms:modified>
</cp:coreProperties>
</file>