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072"/>
      </w:tblGrid>
      <w:tr w:rsidR="004B37E9" w:rsidTr="004B37E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E9" w:rsidRDefault="004B37E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277 «14»  декабря 2016г.</w:t>
            </w:r>
          </w:p>
          <w:p w:rsidR="004B37E9" w:rsidRDefault="004B37E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Издается  с ноября 2007г.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E9" w:rsidRDefault="004B37E9">
            <w:pPr>
              <w:pStyle w:val="a5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390.7pt;height:61.35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</w:tr>
      <w:tr w:rsidR="004B37E9" w:rsidTr="004B37E9">
        <w:trPr>
          <w:trHeight w:val="338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E9" w:rsidRDefault="004B37E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Периодическое печатное издание Совета депутатов Калиновского сельсовета</w:t>
            </w:r>
          </w:p>
        </w:tc>
      </w:tr>
    </w:tbl>
    <w:p w:rsidR="004B37E9" w:rsidRDefault="004B37E9" w:rsidP="004B37E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КАЛИНОВСКОГО СЕЛЬСОВЕТА</w:t>
      </w:r>
    </w:p>
    <w:p w:rsidR="004B37E9" w:rsidRDefault="004B37E9" w:rsidP="004B37E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КАРАСУКСКОГО РАЙОНА  НОВОСИБИРСКОЙ ОБЛАСТИ</w:t>
      </w:r>
    </w:p>
    <w:p w:rsidR="004B37E9" w:rsidRDefault="004B37E9" w:rsidP="004B37E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3"/>
        <w:gridCol w:w="4457"/>
      </w:tblGrid>
      <w:tr w:rsidR="004B37E9" w:rsidTr="004B37E9">
        <w:trPr>
          <w:trHeight w:val="70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37E9" w:rsidRDefault="004B37E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37E9" w:rsidRDefault="004B37E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4B37E9" w:rsidRDefault="004B37E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КАЛИНОВСКОГО СЕЛЬСОВЕТА</w:t>
            </w:r>
          </w:p>
          <w:p w:rsidR="004B37E9" w:rsidRDefault="004B37E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КАРАСУКСКОГО РАЙОНА НОВОСИБИРСКОЙ ОБЛАСТИ</w:t>
            </w:r>
          </w:p>
          <w:p w:rsidR="004B37E9" w:rsidRDefault="004B37E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37E9" w:rsidRDefault="004B37E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</w:t>
            </w:r>
          </w:p>
          <w:p w:rsidR="004B37E9" w:rsidRDefault="004B37E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</w:p>
          <w:p w:rsidR="004B37E9" w:rsidRDefault="004B37E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37E9" w:rsidRDefault="004B37E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14.12.2016               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Калиновка</w:t>
            </w:r>
          </w:p>
          <w:p w:rsidR="004B37E9" w:rsidRDefault="004B37E9">
            <w:pPr>
              <w:pStyle w:val="a3"/>
              <w:spacing w:line="276" w:lineRule="auto"/>
            </w:pPr>
            <w:r>
              <w:t xml:space="preserve">      </w:t>
            </w:r>
          </w:p>
          <w:p w:rsidR="004B37E9" w:rsidRDefault="004B37E9">
            <w:pPr>
              <w:pStyle w:val="a3"/>
              <w:spacing w:line="276" w:lineRule="auto"/>
              <w:ind w:right="141"/>
              <w:jc w:val="both"/>
            </w:pPr>
            <w:r>
              <w:t xml:space="preserve">          В связи с тем, что предложений и замечаний по проектам решений: </w:t>
            </w:r>
          </w:p>
          <w:p w:rsidR="004B37E9" w:rsidRDefault="004B37E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1.О бюджете Калиновского сельсовета Карасукского района Новосибирской области на 2017 год и плановый период 2018 и 2019 годов.</w:t>
            </w:r>
          </w:p>
          <w:p w:rsidR="004B37E9" w:rsidRDefault="004B37E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2.О Прогнозе социально – экономического развития Калиновского сельсовета Карасукского района Новосибирской области на 2017 год и плановый период 2018 и  2019 годов.</w:t>
            </w:r>
          </w:p>
          <w:p w:rsidR="004B37E9" w:rsidRDefault="004B37E9">
            <w:pPr>
              <w:pStyle w:val="a3"/>
              <w:spacing w:line="276" w:lineRule="auto"/>
              <w:ind w:right="141"/>
              <w:jc w:val="both"/>
            </w:pPr>
            <w:r>
              <w:t xml:space="preserve">не поступило, рекомендовать  Совету депутатов Калиновского сельсовета Карасукского района Новосибирской области вынести данные проекты решений  на рассмотрение   десятой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37E9" w:rsidRDefault="004B37E9">
            <w:pPr>
              <w:pStyle w:val="a3"/>
              <w:spacing w:line="276" w:lineRule="auto"/>
              <w:ind w:right="141"/>
              <w:jc w:val="both"/>
            </w:pPr>
          </w:p>
          <w:p w:rsidR="004B37E9" w:rsidRDefault="004B37E9">
            <w:pPr>
              <w:pStyle w:val="a3"/>
              <w:spacing w:line="276" w:lineRule="auto"/>
              <w:ind w:right="141"/>
              <w:jc w:val="both"/>
            </w:pPr>
            <w:r>
              <w:t xml:space="preserve">сессии Совета депутатов  Калиновского сельсовета Карасукского района </w:t>
            </w:r>
          </w:p>
          <w:p w:rsidR="004B37E9" w:rsidRDefault="004B37E9">
            <w:pPr>
              <w:pStyle w:val="a3"/>
              <w:spacing w:line="276" w:lineRule="auto"/>
              <w:ind w:right="141"/>
              <w:jc w:val="both"/>
            </w:pPr>
            <w:r>
              <w:t>Новосибирской области пятого созыва без изменений.</w:t>
            </w:r>
          </w:p>
          <w:p w:rsidR="004B37E9" w:rsidRDefault="004B37E9">
            <w:pPr>
              <w:pStyle w:val="a3"/>
              <w:spacing w:line="276" w:lineRule="auto"/>
              <w:ind w:right="141"/>
              <w:jc w:val="both"/>
            </w:pPr>
            <w:r>
              <w:t xml:space="preserve">          Настоящие рекомендации подлежат опубликованию в «Вестнике Калиновского сельсовета».</w:t>
            </w:r>
          </w:p>
          <w:p w:rsidR="004B37E9" w:rsidRDefault="004B37E9">
            <w:pPr>
              <w:rPr>
                <w:rFonts w:ascii="Times New Roman" w:hAnsi="Times New Roman" w:cs="Times New Roman"/>
                <w:sz w:val="28"/>
              </w:rPr>
            </w:pPr>
          </w:p>
          <w:p w:rsidR="004B37E9" w:rsidRDefault="004B37E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</w:t>
            </w:r>
          </w:p>
          <w:p w:rsidR="004B37E9" w:rsidRDefault="004B37E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Калиновского сельсовета </w:t>
            </w:r>
          </w:p>
          <w:p w:rsidR="004B37E9" w:rsidRDefault="004B37E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Карасукского района </w:t>
            </w:r>
          </w:p>
          <w:p w:rsidR="004B37E9" w:rsidRDefault="004B37E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А.М.Вечирко</w:t>
            </w:r>
            <w:proofErr w:type="spellEnd"/>
          </w:p>
          <w:p w:rsidR="004B37E9" w:rsidRDefault="004B37E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37E9" w:rsidRDefault="004B37E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4B37E9" w:rsidRDefault="004B37E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  <w:p w:rsidR="004B37E9" w:rsidRDefault="004B37E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Калиновского сельсовета </w:t>
            </w:r>
          </w:p>
          <w:p w:rsidR="004B37E9" w:rsidRDefault="004B37E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Карасукского района </w:t>
            </w:r>
          </w:p>
          <w:p w:rsidR="004B37E9" w:rsidRDefault="004B37E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И.В.Шеденко</w:t>
            </w:r>
            <w:proofErr w:type="spellEnd"/>
          </w:p>
          <w:p w:rsidR="004B37E9" w:rsidRDefault="004B37E9">
            <w:pPr>
              <w:pStyle w:val="a5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4B37E9" w:rsidRDefault="004B37E9" w:rsidP="004B37E9"/>
    <w:sectPr w:rsidR="004B3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B37E9"/>
    <w:rsid w:val="004B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B37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B37E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4B37E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2016-12-28T02:27:00Z</dcterms:created>
  <dcterms:modified xsi:type="dcterms:W3CDTF">2016-12-28T02:29:00Z</dcterms:modified>
</cp:coreProperties>
</file>