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E96" w:rsidRDefault="00705972" w:rsidP="007059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972">
        <w:rPr>
          <w:rFonts w:ascii="Times New Roman" w:hAnsi="Times New Roman" w:cs="Times New Roman"/>
          <w:b/>
          <w:sz w:val="28"/>
          <w:szCs w:val="28"/>
        </w:rPr>
        <w:t>Сведения о планируемых заседаниях комиссии по соблюдению  требований к служебному поведению муниципальных служащих администрации</w:t>
      </w:r>
      <w:r w:rsidR="008010C1">
        <w:rPr>
          <w:rFonts w:ascii="Times New Roman" w:hAnsi="Times New Roman" w:cs="Times New Roman"/>
          <w:b/>
          <w:sz w:val="28"/>
          <w:szCs w:val="28"/>
        </w:rPr>
        <w:t xml:space="preserve"> Калинов</w:t>
      </w:r>
      <w:r w:rsidR="004D52C4">
        <w:rPr>
          <w:rFonts w:ascii="Times New Roman" w:hAnsi="Times New Roman" w:cs="Times New Roman"/>
          <w:b/>
          <w:sz w:val="28"/>
          <w:szCs w:val="28"/>
        </w:rPr>
        <w:t>ского сельсовета</w:t>
      </w:r>
      <w:r w:rsidRPr="00705972">
        <w:rPr>
          <w:rFonts w:ascii="Times New Roman" w:hAnsi="Times New Roman" w:cs="Times New Roman"/>
          <w:b/>
          <w:sz w:val="28"/>
          <w:szCs w:val="28"/>
        </w:rPr>
        <w:t xml:space="preserve"> Карасукского района Новосибирской области и урегулированию конфликта интересов</w:t>
      </w:r>
    </w:p>
    <w:p w:rsidR="00705972" w:rsidRDefault="00705972" w:rsidP="007059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2C4" w:rsidRPr="00705972" w:rsidRDefault="00705972" w:rsidP="004D52C4">
      <w:pPr>
        <w:jc w:val="both"/>
        <w:rPr>
          <w:rFonts w:ascii="Times New Roman" w:hAnsi="Times New Roman" w:cs="Times New Roman"/>
          <w:sz w:val="28"/>
          <w:szCs w:val="28"/>
        </w:rPr>
      </w:pPr>
      <w:r w:rsidRPr="00705972">
        <w:rPr>
          <w:rFonts w:ascii="Times New Roman" w:hAnsi="Times New Roman" w:cs="Times New Roman"/>
          <w:sz w:val="28"/>
          <w:szCs w:val="28"/>
        </w:rPr>
        <w:tab/>
        <w:t xml:space="preserve">Заседания комиссии происходят по мере возникающей необходимости, в соответствии с положением о её деятельности.  </w:t>
      </w:r>
    </w:p>
    <w:p w:rsidR="00705972" w:rsidRPr="00705972" w:rsidRDefault="00705972" w:rsidP="0070597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5972" w:rsidRPr="00705972" w:rsidSect="0004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972"/>
    <w:rsid w:val="00045E96"/>
    <w:rsid w:val="004D52C4"/>
    <w:rsid w:val="00705972"/>
    <w:rsid w:val="008010C1"/>
    <w:rsid w:val="00BB257A"/>
    <w:rsid w:val="00E01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Home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мергель</dc:creator>
  <cp:keywords/>
  <dc:description/>
  <cp:lastModifiedBy>Ирина</cp:lastModifiedBy>
  <cp:revision>4</cp:revision>
  <dcterms:created xsi:type="dcterms:W3CDTF">2017-07-17T08:10:00Z</dcterms:created>
  <dcterms:modified xsi:type="dcterms:W3CDTF">2017-07-26T08:32:00Z</dcterms:modified>
</cp:coreProperties>
</file>