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Style w:val="a4"/>
          <w:rFonts w:ascii="Times New Roman" w:hAnsi="Times New Roman" w:cs="Times New Roman"/>
          <w:color w:val="212121"/>
          <w:sz w:val="24"/>
          <w:szCs w:val="24"/>
          <w:u w:val="single"/>
        </w:rPr>
        <w:t>ОСТОРОЖНО, ПАВОДОК.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Весенняя циклоническая деятельность на Сахалине характерна тем, что протекает за очень короткий период времени и сопровождается чаще всего несколькими метеорологическими явлениями, такими как: большое количество осадков, сильный ветер, резкий подъем уровня воды в реках.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При резком повышении среднесуточных температур происходит интенсивное таяние снега, поднимется уровень воды в реках. Вода может выйти на пойму, затопить автодороги, населенные пункты. Обычно половодье, подъем воды от весеннего таяния снега можно предусмотреть. Сложнее прогнозировать паводок – краткий подъем воды в реках из-за ливней или зимних оттепелей. Еще сложнее – подъем уровня в реках из-за нагона воды с моря или водохранилища, и уж тем более наводнение из-за прорыва плотин или цунами.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Общее понятие гидрологической сущности наводнения – это затопление водой местности в результате ливней, продолжительных дождей, снегопадов, бурного таяния снега, ветрового нагона воды на морское побережье. При наводнении происходит быстрый подъем воды, затопление прилегающей местности, в результате чего гибнут люди, сельскохозяйственные и дикие животные, разрушаются или повреждаются здания, сооружения, коммуникации, утрачиваются другие материальные и культурные ценности, прерывается хозяйственная деятельность, гибнет урожай, смываются или затапливаются плодородные почвы, изменяется ландшафт, осложняется санитарно-эпидемическая обстановка.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Наводнения могут возникать внезапно и продолжаться от нескольких часов до 2-3 недель. Однако большинство наводнений удается предсказать и тем самым снизить возможный материальный ущерб. Обычно, при угрозе наводнения усиливается наблюдение за уровнем воды, приводятся в готовность силы и средства по спасению имущества и людей, оповещается население.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Если угроза затопления нарастает, проводится эвакуация в безопасные районы.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Style w:val="a4"/>
          <w:rFonts w:ascii="Times New Roman" w:hAnsi="Times New Roman" w:cs="Times New Roman"/>
          <w:color w:val="212121"/>
          <w:sz w:val="24"/>
          <w:szCs w:val="24"/>
        </w:rPr>
        <w:t>Как действовать во время наводнения?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По сигналу оповещения об угрозе наводнения и об эвакуации безотлагательно, в установленном порядке выходите (выезжайте) из зоны катастрофического затопления в назначенный безопасный район или на возвышенные участки местности, захватив с собой документы, ценности, необходимые вещи и трехсуточный запас непортящихся продуктов питания.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В конечном пункте эвакуации зарегистрируйтесь. Перед уходом из дома выключите электричество и газ, погасите огонь в печах.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Если позволяет время, ценные домашние вещи переместите на верхние этажи или на чердак жилого дома. Закройте окна и двери, при необходимости и наличии времени забейте снаружи досками (щитами) окна и двери первых этажей.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При отсутствии организованной эвакуации по прибытии помощи или спада воды находитесь на верхних этажах и крышах зданий, на деревьях или других возвышающихся предметах. При этом постоянно подавайте сигналы бедствия: днем – вывешиванием или размахивание хорошо видимым полотнищем, подбитым к древку, ночью – световым сигналом и периодически - голосом.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При подходе спасателей спокойно, без паники и суеты, с соблюдением мер предосторожности, переходите в плавательное средство.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В безопасных местах следует находиться до тех пор, пока не спадет вода и не минует опасность наводнения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Style w:val="a4"/>
          <w:rFonts w:ascii="Times New Roman" w:hAnsi="Times New Roman" w:cs="Times New Roman"/>
          <w:color w:val="212121"/>
          <w:sz w:val="24"/>
          <w:szCs w:val="24"/>
        </w:rPr>
        <w:t>Как действовать после наводнения?</w:t>
      </w:r>
      <w:r w:rsidRPr="00C37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 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lastRenderedPageBreak/>
        <w:t xml:space="preserve">Перед тем, как войти в здание, проверьте, не угрожает ли оно обрушением или падением какого-либо предмета.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Проветрите здание для удаления накопившихся газов.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газоснабжения.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Проверьте исправность электропроводки, трубопроводов газоснабжения, водопровода и канализации. Не пользуйтесь ими, пока не убедитесь в их исправности с помощью специалистов.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Для просушивания помещений откройте все двери и окна, уберите грязь с пола и стен, откачайте воду из подвалов. 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Не употребляйте пищевые продукты, которые были в контакте с водой.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>Организуйте очистку колодцев от нанесенной грязи и удалите из них воду.</w:t>
      </w:r>
    </w:p>
    <w:p w:rsidR="00C37A57" w:rsidRPr="00C37A57" w:rsidRDefault="00C37A57" w:rsidP="00C37A57">
      <w:pPr>
        <w:pStyle w:val="a5"/>
        <w:rPr>
          <w:rFonts w:ascii="Times New Roman" w:hAnsi="Times New Roman" w:cs="Times New Roman"/>
          <w:sz w:val="24"/>
          <w:szCs w:val="24"/>
        </w:rPr>
      </w:pPr>
      <w:r w:rsidRPr="00C37A57">
        <w:rPr>
          <w:rFonts w:ascii="Times New Roman" w:hAnsi="Times New Roman" w:cs="Times New Roman"/>
          <w:sz w:val="24"/>
          <w:szCs w:val="24"/>
        </w:rPr>
        <w:t xml:space="preserve">Указанные выше правила и порядок действия населения при наводнении позволят существенно снизить возможный материальный ущерб и сохранить жизнь людей, проживающих в районах, подверженных опасным воздействиям водной стихии. </w:t>
      </w:r>
    </w:p>
    <w:p w:rsidR="00E5110F" w:rsidRPr="00C37A57" w:rsidRDefault="00E5110F" w:rsidP="00C37A5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5110F" w:rsidRPr="00C3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A57"/>
    <w:rsid w:val="00C37A57"/>
    <w:rsid w:val="00E5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A57"/>
    <w:pPr>
      <w:spacing w:before="150" w:after="150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7A57"/>
    <w:rPr>
      <w:b/>
      <w:bCs/>
    </w:rPr>
  </w:style>
  <w:style w:type="paragraph" w:styleId="a5">
    <w:name w:val="No Spacing"/>
    <w:uiPriority w:val="1"/>
    <w:qFormat/>
    <w:rsid w:val="00C37A5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2013-03-15T08:25:00Z</cp:lastPrinted>
  <dcterms:created xsi:type="dcterms:W3CDTF">2013-03-15T08:25:00Z</dcterms:created>
  <dcterms:modified xsi:type="dcterms:W3CDTF">2013-03-15T08:25:00Z</dcterms:modified>
</cp:coreProperties>
</file>