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89" w:rsidRDefault="00397889" w:rsidP="003978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АДМИНИСТРАЦИЯ</w:t>
      </w:r>
    </w:p>
    <w:p w:rsidR="00397889" w:rsidRDefault="00CB6F50" w:rsidP="003978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КАЛИНОВСКОГО</w:t>
      </w:r>
      <w:r w:rsidR="00397889">
        <w:rPr>
          <w:rFonts w:ascii="Times New Roman CYR" w:hAnsi="Times New Roman CYR" w:cs="Times New Roman CYR"/>
          <w:b/>
          <w:bCs/>
          <w:szCs w:val="28"/>
        </w:rPr>
        <w:t xml:space="preserve"> СЕЛЬСОВЕТА </w:t>
      </w:r>
    </w:p>
    <w:p w:rsidR="00397889" w:rsidRDefault="00397889" w:rsidP="003978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НОВОСИБИРСКОЙ ОБЛАСТИ</w:t>
      </w:r>
    </w:p>
    <w:p w:rsidR="00397889" w:rsidRDefault="00397889" w:rsidP="00397889">
      <w:pPr>
        <w:autoSpaceDE w:val="0"/>
        <w:autoSpaceDN w:val="0"/>
        <w:adjustRightInd w:val="0"/>
        <w:jc w:val="center"/>
        <w:rPr>
          <w:szCs w:val="28"/>
        </w:rPr>
      </w:pPr>
    </w:p>
    <w:p w:rsidR="00397889" w:rsidRDefault="00397889" w:rsidP="003978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397889" w:rsidRDefault="00397889" w:rsidP="00397889">
      <w:pPr>
        <w:autoSpaceDE w:val="0"/>
        <w:autoSpaceDN w:val="0"/>
        <w:adjustRightInd w:val="0"/>
        <w:jc w:val="center"/>
        <w:rPr>
          <w:szCs w:val="28"/>
        </w:rPr>
      </w:pPr>
    </w:p>
    <w:p w:rsidR="00397889" w:rsidRDefault="00397889" w:rsidP="00397889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26.10.2018г.                            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 w:rsidR="00CB6F50">
        <w:rPr>
          <w:rFonts w:ascii="Times New Roman CYR" w:hAnsi="Times New Roman CYR" w:cs="Times New Roman CYR"/>
          <w:szCs w:val="28"/>
        </w:rPr>
        <w:tab/>
      </w:r>
      <w:r w:rsidR="00CB6F50">
        <w:rPr>
          <w:rFonts w:ascii="Times New Roman CYR" w:hAnsi="Times New Roman CYR" w:cs="Times New Roman CYR"/>
          <w:szCs w:val="28"/>
        </w:rPr>
        <w:tab/>
      </w:r>
      <w:r w:rsidR="00CB6F50">
        <w:rPr>
          <w:rFonts w:ascii="Times New Roman CYR" w:hAnsi="Times New Roman CYR" w:cs="Times New Roman CYR"/>
          <w:szCs w:val="28"/>
        </w:rPr>
        <w:tab/>
        <w:t xml:space="preserve">                       № 91</w:t>
      </w:r>
    </w:p>
    <w:p w:rsidR="00397889" w:rsidRDefault="00397889" w:rsidP="00397889">
      <w:pPr>
        <w:autoSpaceDE w:val="0"/>
        <w:autoSpaceDN w:val="0"/>
        <w:adjustRightInd w:val="0"/>
        <w:rPr>
          <w:szCs w:val="28"/>
        </w:rPr>
      </w:pPr>
    </w:p>
    <w:p w:rsidR="00397889" w:rsidRPr="00D55600" w:rsidRDefault="00397889" w:rsidP="00964F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proofErr w:type="gramStart"/>
      <w:r w:rsidRPr="00D55600">
        <w:rPr>
          <w:rFonts w:ascii="Times New Roman CYR" w:hAnsi="Times New Roman CYR" w:cs="Times New Roman CYR"/>
          <w:b/>
          <w:szCs w:val="28"/>
        </w:rPr>
        <w:t>Об</w:t>
      </w:r>
      <w:proofErr w:type="gramEnd"/>
      <w:r w:rsidRPr="00D55600">
        <w:rPr>
          <w:rFonts w:ascii="Times New Roman CYR" w:hAnsi="Times New Roman CYR" w:cs="Times New Roman CYR"/>
          <w:b/>
          <w:szCs w:val="28"/>
        </w:rPr>
        <w:t xml:space="preserve"> </w:t>
      </w:r>
      <w:proofErr w:type="gramStart"/>
      <w:r w:rsidRPr="00D55600">
        <w:rPr>
          <w:rFonts w:ascii="Times New Roman CYR" w:hAnsi="Times New Roman CYR" w:cs="Times New Roman CYR"/>
          <w:b/>
          <w:szCs w:val="28"/>
        </w:rPr>
        <w:t>основных</w:t>
      </w:r>
      <w:proofErr w:type="gramEnd"/>
      <w:r w:rsidRPr="00D55600">
        <w:rPr>
          <w:rFonts w:ascii="Times New Roman CYR" w:hAnsi="Times New Roman CYR" w:cs="Times New Roman CYR"/>
          <w:b/>
          <w:szCs w:val="28"/>
        </w:rPr>
        <w:t xml:space="preserve"> направлений бюджетной и налоговой политики </w:t>
      </w:r>
      <w:r w:rsidR="00CB6F50">
        <w:rPr>
          <w:rFonts w:ascii="Times New Roman CYR" w:hAnsi="Times New Roman CYR" w:cs="Times New Roman CYR"/>
          <w:b/>
          <w:szCs w:val="28"/>
        </w:rPr>
        <w:t>Калиновского</w:t>
      </w:r>
      <w:r w:rsidRPr="00D55600">
        <w:rPr>
          <w:rFonts w:ascii="Times New Roman CYR" w:hAnsi="Times New Roman CYR" w:cs="Times New Roman CYR"/>
          <w:b/>
          <w:szCs w:val="28"/>
        </w:rPr>
        <w:t xml:space="preserve"> сельсовета Карасукского  райо</w:t>
      </w:r>
      <w:r w:rsidR="00124AB3" w:rsidRPr="00D55600">
        <w:rPr>
          <w:rFonts w:ascii="Times New Roman CYR" w:hAnsi="Times New Roman CYR" w:cs="Times New Roman CYR"/>
          <w:b/>
          <w:szCs w:val="28"/>
        </w:rPr>
        <w:t>на Новосибирской области на 2019</w:t>
      </w:r>
      <w:r w:rsidRPr="00D55600">
        <w:rPr>
          <w:rFonts w:ascii="Times New Roman CYR" w:hAnsi="Times New Roman CYR" w:cs="Times New Roman CYR"/>
          <w:b/>
          <w:szCs w:val="28"/>
        </w:rPr>
        <w:t xml:space="preserve"> год и</w:t>
      </w:r>
      <w:r w:rsidR="00964F96">
        <w:rPr>
          <w:rFonts w:ascii="Times New Roman CYR" w:hAnsi="Times New Roman CYR" w:cs="Times New Roman CYR"/>
          <w:b/>
          <w:szCs w:val="28"/>
        </w:rPr>
        <w:t xml:space="preserve"> </w:t>
      </w:r>
      <w:r w:rsidR="00124AB3" w:rsidRPr="00D55600">
        <w:rPr>
          <w:rFonts w:ascii="Times New Roman CYR" w:hAnsi="Times New Roman CYR" w:cs="Times New Roman CYR"/>
          <w:b/>
          <w:szCs w:val="28"/>
        </w:rPr>
        <w:t>плановый период 2020 и 2021</w:t>
      </w:r>
      <w:r w:rsidRPr="00D55600">
        <w:rPr>
          <w:rFonts w:ascii="Times New Roman CYR" w:hAnsi="Times New Roman CYR" w:cs="Times New Roman CYR"/>
          <w:b/>
          <w:szCs w:val="28"/>
        </w:rPr>
        <w:t xml:space="preserve"> годов</w:t>
      </w:r>
    </w:p>
    <w:p w:rsidR="00397889" w:rsidRDefault="00397889" w:rsidP="00397889">
      <w:pPr>
        <w:autoSpaceDE w:val="0"/>
        <w:autoSpaceDN w:val="0"/>
        <w:adjustRightInd w:val="0"/>
        <w:jc w:val="center"/>
        <w:rPr>
          <w:szCs w:val="28"/>
        </w:rPr>
      </w:pPr>
    </w:p>
    <w:p w:rsidR="00397889" w:rsidRDefault="00397889" w:rsidP="00397889">
      <w:r>
        <w:t xml:space="preserve">В соответствии со статьей 172 Бюджетного кодекса Российской Федерации, </w:t>
      </w:r>
      <w:r w:rsidR="000A303D">
        <w:t>р</w:t>
      </w:r>
      <w:r w:rsidR="00122CF0">
        <w:t xml:space="preserve">ешением </w:t>
      </w:r>
      <w:proofErr w:type="spellStart"/>
      <w:r w:rsidR="00122CF0">
        <w:t>восемьнадцатой</w:t>
      </w:r>
      <w:proofErr w:type="spellEnd"/>
      <w:r w:rsidR="00122CF0">
        <w:t xml:space="preserve"> сессии </w:t>
      </w:r>
      <w:proofErr w:type="gramStart"/>
      <w:r w:rsidR="00122CF0">
        <w:t>Совета депутатов Калиновс</w:t>
      </w:r>
      <w:r w:rsidR="00D55600">
        <w:t>кого сельсовета Карасукского района Новосибирской области четвертого</w:t>
      </w:r>
      <w:r w:rsidR="00122CF0">
        <w:t xml:space="preserve"> созыва</w:t>
      </w:r>
      <w:proofErr w:type="gramEnd"/>
      <w:r w:rsidR="00122CF0">
        <w:t xml:space="preserve"> от 27.12.2017 года № 97</w:t>
      </w:r>
      <w:r w:rsidR="00D55600">
        <w:t xml:space="preserve"> « Об утверждении Положения</w:t>
      </w:r>
      <w:r w:rsidR="00CB6F50">
        <w:t xml:space="preserve"> о бюджетном процессе в Кали</w:t>
      </w:r>
      <w:r w:rsidR="00124AB3">
        <w:t>н</w:t>
      </w:r>
      <w:r w:rsidR="00CB6F50">
        <w:t>ов</w:t>
      </w:r>
      <w:r>
        <w:t>ском сельсовете Карасукского района Новосибирской</w:t>
      </w:r>
      <w:r w:rsidR="00D55600">
        <w:t xml:space="preserve"> области» </w:t>
      </w:r>
    </w:p>
    <w:p w:rsidR="00D55600" w:rsidRDefault="00D55600" w:rsidP="00397889"/>
    <w:p w:rsidR="00D55600" w:rsidRPr="00D55600" w:rsidRDefault="00D55600" w:rsidP="00397889">
      <w:pPr>
        <w:rPr>
          <w:b/>
        </w:rPr>
      </w:pPr>
      <w:r w:rsidRPr="00D55600">
        <w:rPr>
          <w:b/>
        </w:rPr>
        <w:t>ПОСТАНОВЛЯЮ:</w:t>
      </w:r>
    </w:p>
    <w:p w:rsidR="00397889" w:rsidRDefault="00397889" w:rsidP="00397889">
      <w:r>
        <w:t xml:space="preserve">       1. Утвердить Основные направления бюджетн</w:t>
      </w:r>
      <w:r w:rsidR="00D55600">
        <w:t xml:space="preserve">ой и налоговой политики </w:t>
      </w:r>
      <w:r w:rsidR="00CB6F50">
        <w:t>Калиновского</w:t>
      </w:r>
      <w:r>
        <w:t xml:space="preserve"> сельсовета Карасукского район</w:t>
      </w:r>
      <w:r w:rsidR="00D55600">
        <w:t xml:space="preserve">а Новосибирской области </w:t>
      </w:r>
      <w:proofErr w:type="gramStart"/>
      <w:r w:rsidR="00D55600">
        <w:t>на</w:t>
      </w:r>
      <w:proofErr w:type="gramEnd"/>
      <w:r w:rsidR="00D55600">
        <w:t xml:space="preserve"> 2019 год и плановый период 2020 и 2021</w:t>
      </w:r>
      <w:r>
        <w:t xml:space="preserve"> годов.</w:t>
      </w:r>
    </w:p>
    <w:p w:rsidR="00397889" w:rsidRDefault="00397889" w:rsidP="003978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       2. </w:t>
      </w:r>
      <w:r>
        <w:rPr>
          <w:rFonts w:ascii="Times New Roman CYR" w:hAnsi="Times New Roman CYR" w:cs="Times New Roman CYR"/>
          <w:szCs w:val="28"/>
        </w:rPr>
        <w:t>Субъектам бюджетного планирования руководствоваться основными направлениями бюджетн</w:t>
      </w:r>
      <w:r w:rsidR="00D55600">
        <w:rPr>
          <w:rFonts w:ascii="Times New Roman CYR" w:hAnsi="Times New Roman CYR" w:cs="Times New Roman CYR"/>
          <w:szCs w:val="28"/>
        </w:rPr>
        <w:t xml:space="preserve">ой и налоговой политики </w:t>
      </w:r>
      <w:r w:rsidR="00CB6F50">
        <w:rPr>
          <w:rFonts w:ascii="Times New Roman CYR" w:hAnsi="Times New Roman CYR" w:cs="Times New Roman CYR"/>
          <w:szCs w:val="28"/>
        </w:rPr>
        <w:t>Калиновского</w:t>
      </w:r>
      <w:r>
        <w:rPr>
          <w:rFonts w:ascii="Times New Roman CYR" w:hAnsi="Times New Roman CYR" w:cs="Times New Roman CYR"/>
          <w:szCs w:val="28"/>
        </w:rPr>
        <w:t xml:space="preserve"> сельсовета Карасукского райо</w:t>
      </w:r>
      <w:r w:rsidR="00D55600">
        <w:rPr>
          <w:rFonts w:ascii="Times New Roman CYR" w:hAnsi="Times New Roman CYR" w:cs="Times New Roman CYR"/>
          <w:szCs w:val="28"/>
        </w:rPr>
        <w:t>на Новосибирской области на 2019 год и плановый период 2020 и 2021</w:t>
      </w:r>
      <w:r>
        <w:rPr>
          <w:rFonts w:ascii="Times New Roman CYR" w:hAnsi="Times New Roman CYR" w:cs="Times New Roman CYR"/>
          <w:szCs w:val="28"/>
        </w:rPr>
        <w:t xml:space="preserve"> годов при сост</w:t>
      </w:r>
      <w:r w:rsidR="00D55600">
        <w:rPr>
          <w:rFonts w:ascii="Times New Roman CYR" w:hAnsi="Times New Roman CYR" w:cs="Times New Roman CYR"/>
          <w:szCs w:val="28"/>
        </w:rPr>
        <w:t xml:space="preserve">авлении </w:t>
      </w:r>
      <w:proofErr w:type="gramStart"/>
      <w:r w:rsidR="00D55600">
        <w:rPr>
          <w:rFonts w:ascii="Times New Roman CYR" w:hAnsi="Times New Roman CYR" w:cs="Times New Roman CYR"/>
          <w:szCs w:val="28"/>
        </w:rPr>
        <w:t xml:space="preserve">проекта бюджета </w:t>
      </w:r>
      <w:r w:rsidR="00CB6F50">
        <w:rPr>
          <w:rFonts w:ascii="Times New Roman CYR" w:hAnsi="Times New Roman CYR" w:cs="Times New Roman CYR"/>
          <w:szCs w:val="28"/>
        </w:rPr>
        <w:t>Калиновского</w:t>
      </w:r>
      <w:r>
        <w:rPr>
          <w:rFonts w:ascii="Times New Roman CYR" w:hAnsi="Times New Roman CYR" w:cs="Times New Roman CYR"/>
          <w:szCs w:val="28"/>
        </w:rPr>
        <w:t xml:space="preserve"> сельсовета Карасукского райо</w:t>
      </w:r>
      <w:r w:rsidR="00D55600">
        <w:rPr>
          <w:rFonts w:ascii="Times New Roman CYR" w:hAnsi="Times New Roman CYR" w:cs="Times New Roman CYR"/>
          <w:szCs w:val="28"/>
        </w:rPr>
        <w:t>на Новосибирской области</w:t>
      </w:r>
      <w:proofErr w:type="gramEnd"/>
      <w:r w:rsidR="00D55600">
        <w:rPr>
          <w:rFonts w:ascii="Times New Roman CYR" w:hAnsi="Times New Roman CYR" w:cs="Times New Roman CYR"/>
          <w:szCs w:val="28"/>
        </w:rPr>
        <w:t xml:space="preserve"> на 2019 год и плановый период 2020 и 2021</w:t>
      </w:r>
      <w:r>
        <w:rPr>
          <w:rFonts w:ascii="Times New Roman CYR" w:hAnsi="Times New Roman CYR" w:cs="Times New Roman CYR"/>
          <w:szCs w:val="28"/>
        </w:rPr>
        <w:t xml:space="preserve"> годов.</w:t>
      </w:r>
    </w:p>
    <w:p w:rsidR="00397889" w:rsidRDefault="00397889" w:rsidP="003978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Cs w:val="28"/>
        </w:rPr>
        <w:t xml:space="preserve">        3. </w:t>
      </w:r>
      <w:r>
        <w:rPr>
          <w:rFonts w:ascii="Times New Roman CYR" w:hAnsi="Times New Roman CYR" w:cs="Times New Roman CYR"/>
          <w:szCs w:val="28"/>
        </w:rPr>
        <w:t xml:space="preserve">Опубликовать настоящее постановление в </w:t>
      </w:r>
      <w:r>
        <w:rPr>
          <w:szCs w:val="28"/>
        </w:rPr>
        <w:t>«</w:t>
      </w:r>
      <w:r w:rsidR="00D55600">
        <w:rPr>
          <w:rFonts w:ascii="Times New Roman CYR" w:hAnsi="Times New Roman CYR" w:cs="Times New Roman CYR"/>
          <w:szCs w:val="28"/>
        </w:rPr>
        <w:t xml:space="preserve">Вестнике </w:t>
      </w:r>
      <w:r w:rsidR="00CB6F50">
        <w:rPr>
          <w:rFonts w:ascii="Times New Roman CYR" w:hAnsi="Times New Roman CYR" w:cs="Times New Roman CYR"/>
          <w:szCs w:val="28"/>
        </w:rPr>
        <w:t>Калиновского</w:t>
      </w:r>
      <w:r>
        <w:rPr>
          <w:rFonts w:ascii="Times New Roman CYR" w:hAnsi="Times New Roman CYR" w:cs="Times New Roman CYR"/>
          <w:szCs w:val="28"/>
        </w:rPr>
        <w:t xml:space="preserve"> сельсовета</w:t>
      </w:r>
      <w:r>
        <w:rPr>
          <w:szCs w:val="28"/>
        </w:rPr>
        <w:t>».</w:t>
      </w:r>
    </w:p>
    <w:p w:rsidR="00397889" w:rsidRDefault="00397889" w:rsidP="003978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 w:val="22"/>
          <w:szCs w:val="22"/>
        </w:rPr>
        <w:t xml:space="preserve">          </w:t>
      </w:r>
      <w:r>
        <w:rPr>
          <w:szCs w:val="28"/>
        </w:rPr>
        <w:t xml:space="preserve">4. </w:t>
      </w:r>
      <w:r>
        <w:rPr>
          <w:rFonts w:ascii="Times New Roman CYR" w:hAnsi="Times New Roman CYR" w:cs="Times New Roman CYR"/>
          <w:szCs w:val="28"/>
        </w:rPr>
        <w:t>Контроль  исполнения настоящего постановления оставляю за собой.</w:t>
      </w:r>
    </w:p>
    <w:p w:rsidR="00397889" w:rsidRDefault="00397889" w:rsidP="0039788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97889" w:rsidRDefault="00397889" w:rsidP="00397889">
      <w:pPr>
        <w:autoSpaceDE w:val="0"/>
        <w:autoSpaceDN w:val="0"/>
        <w:adjustRightInd w:val="0"/>
        <w:jc w:val="both"/>
        <w:rPr>
          <w:szCs w:val="28"/>
        </w:rPr>
      </w:pPr>
    </w:p>
    <w:p w:rsidR="00397889" w:rsidRDefault="00D55600" w:rsidP="003978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Глава </w:t>
      </w:r>
      <w:r w:rsidR="00CB6F50">
        <w:rPr>
          <w:rFonts w:ascii="Times New Roman CYR" w:hAnsi="Times New Roman CYR" w:cs="Times New Roman CYR"/>
          <w:szCs w:val="28"/>
        </w:rPr>
        <w:t>Калиновского</w:t>
      </w:r>
      <w:r w:rsidR="00397889">
        <w:rPr>
          <w:rFonts w:ascii="Times New Roman CYR" w:hAnsi="Times New Roman CYR" w:cs="Times New Roman CYR"/>
          <w:szCs w:val="28"/>
        </w:rPr>
        <w:t xml:space="preserve"> сельсовета </w:t>
      </w:r>
    </w:p>
    <w:p w:rsidR="00397889" w:rsidRDefault="00397889" w:rsidP="00397889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Карасукского района </w:t>
      </w:r>
    </w:p>
    <w:p w:rsidR="00397889" w:rsidRDefault="00397889" w:rsidP="00397889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Новосибирской области                                              </w:t>
      </w:r>
      <w:r w:rsidR="00CB6F50">
        <w:rPr>
          <w:rFonts w:ascii="Times New Roman CYR" w:hAnsi="Times New Roman CYR" w:cs="Times New Roman CYR"/>
          <w:szCs w:val="28"/>
        </w:rPr>
        <w:t xml:space="preserve">                       А.М.Вечирко</w:t>
      </w:r>
    </w:p>
    <w:p w:rsidR="00996E00" w:rsidRDefault="00996E00"/>
    <w:p w:rsidR="00124AB3" w:rsidRDefault="00124AB3"/>
    <w:p w:rsidR="00124AB3" w:rsidRDefault="00124AB3"/>
    <w:p w:rsidR="00124AB3" w:rsidRDefault="00124AB3"/>
    <w:p w:rsidR="00124AB3" w:rsidRDefault="00124AB3"/>
    <w:p w:rsidR="00124AB3" w:rsidRDefault="00124AB3"/>
    <w:p w:rsidR="00124AB3" w:rsidRDefault="00124AB3"/>
    <w:p w:rsidR="00124AB3" w:rsidRDefault="00124AB3"/>
    <w:p w:rsidR="00124AB3" w:rsidRDefault="00124AB3"/>
    <w:p w:rsidR="00124AB3" w:rsidRDefault="00124AB3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714"/>
        <w:gridCol w:w="4857"/>
      </w:tblGrid>
      <w:tr w:rsidR="00124AB3" w:rsidRPr="00A02CE0" w:rsidTr="000A303D">
        <w:tc>
          <w:tcPr>
            <w:tcW w:w="5069" w:type="dxa"/>
          </w:tcPr>
          <w:p w:rsidR="00124AB3" w:rsidRPr="00A02CE0" w:rsidRDefault="00124AB3" w:rsidP="000A30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124AB3" w:rsidRPr="00A02CE0" w:rsidRDefault="00124AB3" w:rsidP="000A303D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2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124AB3" w:rsidRPr="00A02CE0" w:rsidRDefault="00124AB3" w:rsidP="000A303D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2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CB6F50">
              <w:rPr>
                <w:rFonts w:ascii="Times New Roman" w:hAnsi="Times New Roman"/>
                <w:sz w:val="28"/>
                <w:szCs w:val="28"/>
                <w:lang w:eastAsia="ru-RU"/>
              </w:rPr>
              <w:t>Калиновского</w:t>
            </w:r>
            <w:r w:rsidRPr="00A02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124AB3" w:rsidRPr="00A02CE0" w:rsidRDefault="00124AB3" w:rsidP="000A303D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2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Карасукского района </w:t>
            </w:r>
          </w:p>
          <w:p w:rsidR="00124AB3" w:rsidRPr="00A02CE0" w:rsidRDefault="00124AB3" w:rsidP="000A303D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2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CB6F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от 26.10.2018 № 91</w:t>
            </w:r>
            <w:r w:rsidRPr="00A02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124AB3" w:rsidRDefault="00124AB3" w:rsidP="00124AB3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4AB3" w:rsidRPr="001D1D7F" w:rsidRDefault="00124AB3" w:rsidP="00124AB3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D7F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124AB3" w:rsidRPr="001D1D7F" w:rsidRDefault="00CB6F50" w:rsidP="00124AB3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Калиновского</w:t>
      </w:r>
      <w:r w:rsidR="00124AB3" w:rsidRPr="001D1D7F">
        <w:rPr>
          <w:rFonts w:ascii="Times New Roman" w:hAnsi="Times New Roman"/>
          <w:sz w:val="28"/>
          <w:szCs w:val="28"/>
          <w:lang w:eastAsia="ru-RU"/>
        </w:rPr>
        <w:t xml:space="preserve"> сельсовета Карасукского района Новосибирской области</w:t>
      </w:r>
    </w:p>
    <w:p w:rsidR="00124AB3" w:rsidRDefault="00124AB3" w:rsidP="00124AB3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D7F">
        <w:rPr>
          <w:rFonts w:ascii="Times New Roman" w:hAnsi="Times New Roman"/>
          <w:sz w:val="28"/>
          <w:szCs w:val="28"/>
          <w:lang w:eastAsia="ru-RU"/>
        </w:rPr>
        <w:t>на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1D1D7F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D1D7F">
        <w:rPr>
          <w:rFonts w:ascii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1D1D7F"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:rsidR="00124AB3" w:rsidRPr="001D1D7F" w:rsidRDefault="00124AB3" w:rsidP="00124AB3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4AB3" w:rsidRPr="00D47005" w:rsidRDefault="00124AB3" w:rsidP="00124AB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7005">
        <w:rPr>
          <w:szCs w:val="28"/>
        </w:rPr>
        <w:t>Основные направления бюджетной и налоговой политики</w:t>
      </w:r>
      <w:r>
        <w:rPr>
          <w:szCs w:val="28"/>
        </w:rPr>
        <w:t xml:space="preserve">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</w:t>
      </w:r>
      <w:r w:rsidRPr="00D47005">
        <w:rPr>
          <w:szCs w:val="28"/>
        </w:rPr>
        <w:t xml:space="preserve"> Карасукского района Новосибирской области на 201</w:t>
      </w:r>
      <w:r>
        <w:rPr>
          <w:szCs w:val="28"/>
        </w:rPr>
        <w:t>9</w:t>
      </w:r>
      <w:r w:rsidRPr="00D47005">
        <w:rPr>
          <w:szCs w:val="28"/>
        </w:rPr>
        <w:t xml:space="preserve"> год и плановый период 20</w:t>
      </w:r>
      <w:r>
        <w:rPr>
          <w:szCs w:val="28"/>
        </w:rPr>
        <w:t>20</w:t>
      </w:r>
      <w:r w:rsidRPr="00D47005">
        <w:rPr>
          <w:szCs w:val="28"/>
        </w:rPr>
        <w:t xml:space="preserve"> и 202</w:t>
      </w:r>
      <w:r>
        <w:rPr>
          <w:szCs w:val="28"/>
        </w:rPr>
        <w:t>1</w:t>
      </w:r>
      <w:r w:rsidRPr="00D47005">
        <w:rPr>
          <w:szCs w:val="28"/>
        </w:rPr>
        <w:t xml:space="preserve"> годов (далее − Основные направления бюджетной и налоговой политики) разработаны администрацией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</w:t>
      </w:r>
      <w:r w:rsidRPr="00D47005">
        <w:rPr>
          <w:szCs w:val="28"/>
        </w:rPr>
        <w:t xml:space="preserve"> Карасукского района Новосибирской области в целях подготовки проекта бюджета</w:t>
      </w:r>
      <w:r>
        <w:rPr>
          <w:szCs w:val="28"/>
        </w:rPr>
        <w:t xml:space="preserve">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</w:t>
      </w:r>
      <w:r w:rsidRPr="00D47005">
        <w:rPr>
          <w:szCs w:val="28"/>
        </w:rPr>
        <w:t xml:space="preserve"> Карасукского района Новосибирской области на очередной среднесрочный период и являются документом, содержащим цели и задачи, для</w:t>
      </w:r>
      <w:proofErr w:type="gramEnd"/>
      <w:r w:rsidRPr="00D47005">
        <w:rPr>
          <w:szCs w:val="28"/>
        </w:rPr>
        <w:t xml:space="preserve"> достижения и </w:t>
      </w:r>
      <w:proofErr w:type="gramStart"/>
      <w:r w:rsidRPr="00D47005">
        <w:rPr>
          <w:szCs w:val="28"/>
        </w:rPr>
        <w:t>решения</w:t>
      </w:r>
      <w:proofErr w:type="gramEnd"/>
      <w:r w:rsidRPr="00D47005">
        <w:rPr>
          <w:szCs w:val="28"/>
        </w:rPr>
        <w:t xml:space="preserve"> которых предусматриваются бюджетные ассигнования</w:t>
      </w:r>
      <w:r>
        <w:rPr>
          <w:szCs w:val="28"/>
        </w:rPr>
        <w:t>.</w:t>
      </w:r>
      <w:r w:rsidRPr="00D47005">
        <w:rPr>
          <w:szCs w:val="28"/>
        </w:rPr>
        <w:t xml:space="preserve"> </w:t>
      </w:r>
    </w:p>
    <w:p w:rsidR="00124AB3" w:rsidRPr="00D47005" w:rsidRDefault="00124AB3" w:rsidP="00124A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5">
        <w:rPr>
          <w:szCs w:val="28"/>
        </w:rPr>
        <w:t xml:space="preserve">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период, что будет способствовать стабилизации и определенности условий ведения экономической деятельности на территории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</w:t>
      </w:r>
      <w:r w:rsidRPr="00D47005">
        <w:rPr>
          <w:szCs w:val="28"/>
        </w:rPr>
        <w:t>Карасукского района.</w:t>
      </w:r>
    </w:p>
    <w:p w:rsidR="00124AB3" w:rsidRPr="00D47005" w:rsidRDefault="00124AB3" w:rsidP="00124AB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47005">
        <w:rPr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4" w:history="1">
        <w:r w:rsidRPr="00D47005">
          <w:rPr>
            <w:szCs w:val="28"/>
          </w:rPr>
          <w:t>направлениях</w:t>
        </w:r>
      </w:hyperlink>
      <w:r w:rsidRPr="00D47005">
        <w:rPr>
          <w:szCs w:val="28"/>
        </w:rPr>
        <w:t xml:space="preserve"> бюджетной и налоговой политики</w:t>
      </w:r>
      <w:r>
        <w:rPr>
          <w:szCs w:val="28"/>
        </w:rPr>
        <w:t xml:space="preserve">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</w:t>
      </w:r>
      <w:r w:rsidRPr="00D47005">
        <w:rPr>
          <w:szCs w:val="28"/>
        </w:rPr>
        <w:t xml:space="preserve"> Карасукского района на 201</w:t>
      </w:r>
      <w:r>
        <w:rPr>
          <w:szCs w:val="28"/>
        </w:rPr>
        <w:t>8</w:t>
      </w:r>
      <w:r w:rsidRPr="00D47005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D47005">
        <w:rPr>
          <w:szCs w:val="28"/>
        </w:rPr>
        <w:t xml:space="preserve"> и 20</w:t>
      </w:r>
      <w:r>
        <w:rPr>
          <w:szCs w:val="28"/>
        </w:rPr>
        <w:t>20</w:t>
      </w:r>
      <w:r w:rsidRPr="00D47005">
        <w:rPr>
          <w:szCs w:val="28"/>
        </w:rPr>
        <w:t xml:space="preserve"> годов.</w:t>
      </w:r>
      <w:proofErr w:type="gramEnd"/>
    </w:p>
    <w:p w:rsidR="00124AB3" w:rsidRPr="00D47005" w:rsidRDefault="00124AB3" w:rsidP="00124A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5">
        <w:rPr>
          <w:szCs w:val="28"/>
        </w:rPr>
        <w:t xml:space="preserve">Основные задачи, поставленные в основных </w:t>
      </w:r>
      <w:hyperlink r:id="rId5" w:history="1">
        <w:r w:rsidRPr="00D47005">
          <w:rPr>
            <w:szCs w:val="28"/>
          </w:rPr>
          <w:t>направлениях</w:t>
        </w:r>
      </w:hyperlink>
      <w:r w:rsidRPr="00D47005">
        <w:rPr>
          <w:szCs w:val="28"/>
        </w:rPr>
        <w:t xml:space="preserve"> бюджетной и налоговой политики</w:t>
      </w:r>
      <w:r>
        <w:rPr>
          <w:szCs w:val="28"/>
        </w:rPr>
        <w:t xml:space="preserve">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</w:t>
      </w:r>
      <w:r w:rsidRPr="00D47005">
        <w:rPr>
          <w:szCs w:val="28"/>
        </w:rPr>
        <w:t xml:space="preserve"> Карасукского района на 201</w:t>
      </w:r>
      <w:r>
        <w:rPr>
          <w:szCs w:val="28"/>
        </w:rPr>
        <w:t>8</w:t>
      </w:r>
      <w:r w:rsidRPr="00D47005">
        <w:rPr>
          <w:szCs w:val="28"/>
        </w:rPr>
        <w:t xml:space="preserve"> год и плановый период 201</w:t>
      </w:r>
      <w:r>
        <w:rPr>
          <w:szCs w:val="28"/>
        </w:rPr>
        <w:t>9</w:t>
      </w:r>
      <w:r w:rsidRPr="00D47005">
        <w:rPr>
          <w:szCs w:val="28"/>
        </w:rPr>
        <w:t xml:space="preserve"> и 20</w:t>
      </w:r>
      <w:r>
        <w:rPr>
          <w:szCs w:val="28"/>
        </w:rPr>
        <w:t>20</w:t>
      </w:r>
      <w:r w:rsidRPr="00D47005">
        <w:rPr>
          <w:szCs w:val="28"/>
        </w:rPr>
        <w:t xml:space="preserve"> годов, были нацелены на обеспечение социальной и экономической стабильности </w:t>
      </w:r>
      <w:r>
        <w:rPr>
          <w:szCs w:val="28"/>
        </w:rPr>
        <w:t>поселения</w:t>
      </w:r>
      <w:r w:rsidRPr="00D47005">
        <w:rPr>
          <w:szCs w:val="28"/>
        </w:rPr>
        <w:t>. Поэтому в основу прогноза социально-экономического развития</w:t>
      </w:r>
      <w:r>
        <w:rPr>
          <w:szCs w:val="28"/>
        </w:rPr>
        <w:t xml:space="preserve">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</w:t>
      </w:r>
      <w:r w:rsidRPr="00D47005">
        <w:rPr>
          <w:szCs w:val="28"/>
        </w:rPr>
        <w:t xml:space="preserve"> Карасукского района и бюджета</w:t>
      </w:r>
      <w:r>
        <w:rPr>
          <w:szCs w:val="28"/>
        </w:rPr>
        <w:t xml:space="preserve"> поселения</w:t>
      </w:r>
      <w:r w:rsidRPr="00D47005">
        <w:rPr>
          <w:szCs w:val="28"/>
        </w:rPr>
        <w:t xml:space="preserve"> был положен сценарий устойчивого роста экономики.</w:t>
      </w: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  <w:r w:rsidRPr="00C9336F">
        <w:rPr>
          <w:b/>
          <w:bCs/>
          <w:szCs w:val="28"/>
        </w:rPr>
        <w:t>1. Основные итоги и выводы бюджетной и налоговой политики.</w:t>
      </w:r>
    </w:p>
    <w:p w:rsidR="00124AB3" w:rsidRPr="00C9336F" w:rsidRDefault="00124AB3" w:rsidP="00124AB3">
      <w:pPr>
        <w:spacing w:line="234" w:lineRule="atLeast"/>
        <w:jc w:val="center"/>
        <w:rPr>
          <w:szCs w:val="28"/>
        </w:rPr>
      </w:pPr>
    </w:p>
    <w:p w:rsidR="00124AB3" w:rsidRPr="004567AD" w:rsidRDefault="00124AB3" w:rsidP="00124A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567AD">
        <w:rPr>
          <w:szCs w:val="28"/>
        </w:rPr>
        <w:t xml:space="preserve">Основными целями налоговой политики являются обеспечение устойчивости бюджетной системы, создание предсказуемой налоговой системы, направленной на стимулирование деловой активности, рост </w:t>
      </w:r>
      <w:r w:rsidRPr="004567AD">
        <w:rPr>
          <w:szCs w:val="28"/>
        </w:rPr>
        <w:lastRenderedPageBreak/>
        <w:t>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124AB3" w:rsidRPr="00D35845" w:rsidRDefault="00124AB3" w:rsidP="00124AB3">
      <w:pPr>
        <w:spacing w:line="234" w:lineRule="atLeast"/>
        <w:ind w:firstLine="709"/>
        <w:jc w:val="both"/>
        <w:rPr>
          <w:szCs w:val="28"/>
        </w:rPr>
      </w:pPr>
      <w:r>
        <w:rPr>
          <w:szCs w:val="28"/>
        </w:rPr>
        <w:t>Текущей год д</w:t>
      </w:r>
      <w:r w:rsidRPr="00D35845">
        <w:rPr>
          <w:szCs w:val="28"/>
        </w:rPr>
        <w:t xml:space="preserve">ля Карасукского района, как и Новосибирской </w:t>
      </w:r>
      <w:proofErr w:type="gramStart"/>
      <w:r w:rsidRPr="00D35845">
        <w:rPr>
          <w:szCs w:val="28"/>
        </w:rPr>
        <w:t>области</w:t>
      </w:r>
      <w:proofErr w:type="gramEnd"/>
      <w:r w:rsidRPr="00D35845">
        <w:rPr>
          <w:szCs w:val="28"/>
        </w:rPr>
        <w:t xml:space="preserve"> в целом, ознаменовался завершением процесса адаптации экономики к изменившимся внешним условиям, сложившимся под влиянием политической ситуации в мире. Итогом реализации стабилизационной социально-экономической политики стала выработка и внедрение антикризисных мер, в числе которых </w:t>
      </w:r>
      <w:proofErr w:type="spellStart"/>
      <w:r w:rsidRPr="00D35845">
        <w:rPr>
          <w:szCs w:val="28"/>
        </w:rPr>
        <w:t>импортозамещение</w:t>
      </w:r>
      <w:proofErr w:type="spellEnd"/>
      <w:r w:rsidRPr="00D35845">
        <w:rPr>
          <w:szCs w:val="28"/>
        </w:rPr>
        <w:t>, снижение издержек бизнеса, поддержка малого и среднего предпринимательства, а также отдельных отраслей экономики. Таким образом, применение перечисленных мер образовало фундаментальную основу для восстановления темпов экономического роста.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В текущем году</w:t>
      </w:r>
      <w:r>
        <w:rPr>
          <w:szCs w:val="28"/>
        </w:rPr>
        <w:t>,</w:t>
      </w:r>
      <w:r w:rsidRPr="00C9336F">
        <w:rPr>
          <w:szCs w:val="28"/>
        </w:rPr>
        <w:t xml:space="preserve"> положительная динамика роста налоговых и неналоговых доходов бюджета сохраняется.  В целом  стабильное поступление  собственных доходов бюджета обеспечивает устойчивость бюджетной системы и социальную стабильность в </w:t>
      </w:r>
      <w:r>
        <w:rPr>
          <w:szCs w:val="28"/>
        </w:rPr>
        <w:t>П</w:t>
      </w:r>
      <w:r w:rsidRPr="00C9336F">
        <w:rPr>
          <w:szCs w:val="28"/>
        </w:rPr>
        <w:t>оселении.</w:t>
      </w:r>
    </w:p>
    <w:p w:rsidR="00124AB3" w:rsidRPr="005C144D" w:rsidRDefault="00124AB3" w:rsidP="00124AB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C144D">
        <w:rPr>
          <w:szCs w:val="28"/>
        </w:rPr>
        <w:t xml:space="preserve">В результате принятых мер обеспечено выполнение первоочередных задач, поставленных Главой поселения и определенных основными направлениями бюджетной и налоговой политики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5C144D">
        <w:rPr>
          <w:szCs w:val="28"/>
        </w:rPr>
        <w:t>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124AB3" w:rsidRPr="005C144D" w:rsidRDefault="00124AB3" w:rsidP="00124AB3">
      <w:pPr>
        <w:ind w:firstLine="709"/>
        <w:jc w:val="both"/>
        <w:rPr>
          <w:szCs w:val="28"/>
        </w:rPr>
      </w:pPr>
      <w:r w:rsidRPr="005C144D">
        <w:rPr>
          <w:szCs w:val="28"/>
        </w:rPr>
        <w:t xml:space="preserve">Просроченная задолженность по социально значимым и долговым обязательствам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</w:t>
      </w:r>
      <w:r w:rsidRPr="005C144D">
        <w:rPr>
          <w:szCs w:val="28"/>
        </w:rPr>
        <w:t xml:space="preserve">отсутствовала. </w:t>
      </w:r>
    </w:p>
    <w:p w:rsidR="00124AB3" w:rsidRDefault="00124AB3" w:rsidP="00124AB3">
      <w:pPr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Администрацией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</w:t>
      </w:r>
      <w:r w:rsidRPr="00C9336F">
        <w:rPr>
          <w:szCs w:val="28"/>
        </w:rPr>
        <w:t>продолжена работа по повышению эффективности бюджетных расходов с целью концентрации ресурсов на наиболее значимых с точки зрения социально-экономического эффекта направлениях.</w:t>
      </w:r>
    </w:p>
    <w:p w:rsidR="00124AB3" w:rsidRPr="00C9336F" w:rsidRDefault="00124AB3" w:rsidP="00124AB3">
      <w:pPr>
        <w:ind w:firstLine="709"/>
        <w:jc w:val="both"/>
        <w:rPr>
          <w:szCs w:val="28"/>
        </w:rPr>
      </w:pP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  <w:r w:rsidRPr="00C9336F">
        <w:rPr>
          <w:b/>
          <w:bCs/>
          <w:szCs w:val="28"/>
        </w:rPr>
        <w:t>2. Основные задачи бюджетной и налоговой политики.</w:t>
      </w:r>
    </w:p>
    <w:p w:rsidR="00124AB3" w:rsidRPr="00C9336F" w:rsidRDefault="00124AB3" w:rsidP="00124AB3">
      <w:pPr>
        <w:spacing w:line="234" w:lineRule="atLeast"/>
        <w:jc w:val="center"/>
        <w:rPr>
          <w:szCs w:val="28"/>
        </w:rPr>
      </w:pP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В </w:t>
      </w:r>
      <w:r>
        <w:rPr>
          <w:szCs w:val="28"/>
        </w:rPr>
        <w:t>2019-</w:t>
      </w:r>
      <w:r w:rsidRPr="00C9336F">
        <w:rPr>
          <w:szCs w:val="28"/>
        </w:rPr>
        <w:t>20</w:t>
      </w:r>
      <w:r>
        <w:rPr>
          <w:szCs w:val="28"/>
        </w:rPr>
        <w:t xml:space="preserve">21 </w:t>
      </w:r>
      <w:r w:rsidRPr="00C9336F">
        <w:rPr>
          <w:szCs w:val="28"/>
        </w:rPr>
        <w:t xml:space="preserve">годах бюджетная и налоговая политика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 xml:space="preserve">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С учетом этого  в среднесрочной перспективе  бюджетная и налоговая политика </w:t>
      </w:r>
      <w:r>
        <w:rPr>
          <w:szCs w:val="28"/>
        </w:rPr>
        <w:t>П</w:t>
      </w:r>
      <w:r w:rsidRPr="00C9336F">
        <w:rPr>
          <w:szCs w:val="28"/>
        </w:rPr>
        <w:t>оселения сохранит свои приоритеты и будет сконцентрирована на р</w:t>
      </w:r>
      <w:r>
        <w:rPr>
          <w:szCs w:val="28"/>
        </w:rPr>
        <w:t>ешении следующих основных задач: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1) Обеспечение сбалансированности и устойчивости бюджетной системы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>.</w:t>
      </w:r>
    </w:p>
    <w:p w:rsidR="00124AB3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Составление  проекта бюджета на предстоящие три года должно базироваться на реальной экономической ситуации. Наряду с этим </w:t>
      </w:r>
      <w:r w:rsidRPr="00C9336F">
        <w:rPr>
          <w:szCs w:val="28"/>
        </w:rPr>
        <w:lastRenderedPageBreak/>
        <w:t>необходимо принять меры по  исключению необоснованного  роста расходов. Все предложения главн</w:t>
      </w:r>
      <w:r>
        <w:rPr>
          <w:szCs w:val="28"/>
        </w:rPr>
        <w:t xml:space="preserve">ого </w:t>
      </w:r>
      <w:r w:rsidRPr="00C9336F">
        <w:rPr>
          <w:szCs w:val="28"/>
        </w:rPr>
        <w:t xml:space="preserve"> распорядител</w:t>
      </w:r>
      <w:r>
        <w:rPr>
          <w:szCs w:val="28"/>
        </w:rPr>
        <w:t>я</w:t>
      </w:r>
      <w:r w:rsidRPr="00C9336F">
        <w:rPr>
          <w:szCs w:val="28"/>
        </w:rPr>
        <w:t xml:space="preserve"> бюджетных средств по обеспечению принимаемых расходных обязательств должны содержать  указания на конкретные результаты использования бюджетных ассигнований и источники их финансового обеспечения.</w:t>
      </w:r>
    </w:p>
    <w:p w:rsidR="00124AB3" w:rsidRPr="004567AD" w:rsidRDefault="00124AB3" w:rsidP="00124AB3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4567AD">
        <w:rPr>
          <w:szCs w:val="28"/>
        </w:rPr>
        <w:t>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экономики.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Целесообразно  также рассмотреть возможность создания в структуре бюджетных ассигнований  резервов средств, с  целью их оперативного перераспределения для обеспечения непредвиденных расходов в  случае ухудшения экономической ситуации.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>
        <w:rPr>
          <w:szCs w:val="28"/>
        </w:rPr>
        <w:t xml:space="preserve">2) Приоритетность </w:t>
      </w:r>
      <w:r w:rsidRPr="00C9336F">
        <w:rPr>
          <w:szCs w:val="28"/>
        </w:rPr>
        <w:t xml:space="preserve"> бюджетных расходов.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При составлении проекта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</w:t>
      </w:r>
      <w:r w:rsidRPr="00C9336F">
        <w:rPr>
          <w:szCs w:val="28"/>
        </w:rPr>
        <w:t xml:space="preserve">следует обеспечить оптимальность структуры бюджетных расходов. Ограниченные  финансовые ресурсы должны в первоочередном порядке обеспечивать выполнение приоритетных задач социально-экономического развития </w:t>
      </w:r>
      <w:r>
        <w:rPr>
          <w:szCs w:val="28"/>
        </w:rPr>
        <w:t>П</w:t>
      </w:r>
      <w:r w:rsidRPr="00C9336F">
        <w:rPr>
          <w:szCs w:val="28"/>
        </w:rPr>
        <w:t>оселения, в том числе обусловленных социальными Указами Президента страны.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3) Сохранение режима экономии бюджетных средств.</w:t>
      </w:r>
    </w:p>
    <w:p w:rsidR="00124AB3" w:rsidRPr="00C9336F" w:rsidRDefault="00124AB3" w:rsidP="00124AB3">
      <w:pPr>
        <w:spacing w:line="234" w:lineRule="atLeast"/>
        <w:ind w:firstLine="567"/>
        <w:jc w:val="both"/>
        <w:rPr>
          <w:szCs w:val="28"/>
        </w:rPr>
      </w:pPr>
      <w:r w:rsidRPr="00C9336F">
        <w:rPr>
          <w:szCs w:val="28"/>
        </w:rPr>
        <w:t xml:space="preserve">При исполнении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</w:t>
      </w:r>
      <w:r w:rsidRPr="00C9336F">
        <w:rPr>
          <w:szCs w:val="28"/>
        </w:rPr>
        <w:t>необходимо обеспечить максимальную экономию бюджетных средств за счет их  рационального  использования. Для этого должны быть сохранены  сдерживающие механизмы, обеспечивающие приоритетное финансирование первоочередных и социально-значимых обязательств. Одновременно следует продолжить  еже</w:t>
      </w:r>
      <w:r>
        <w:rPr>
          <w:szCs w:val="28"/>
        </w:rPr>
        <w:t xml:space="preserve">месячный </w:t>
      </w:r>
      <w:r w:rsidRPr="00C9336F">
        <w:rPr>
          <w:szCs w:val="28"/>
        </w:rPr>
        <w:t xml:space="preserve"> мониторинг экономии бюджетных расходов по результатам конкурсных процедур. Бюджетные ассигнования главн</w:t>
      </w:r>
      <w:r>
        <w:rPr>
          <w:szCs w:val="28"/>
        </w:rPr>
        <w:t>ого</w:t>
      </w:r>
      <w:r w:rsidRPr="00C9336F">
        <w:rPr>
          <w:szCs w:val="28"/>
        </w:rPr>
        <w:t xml:space="preserve"> распорядител</w:t>
      </w:r>
      <w:r>
        <w:rPr>
          <w:szCs w:val="28"/>
        </w:rPr>
        <w:t>я</w:t>
      </w:r>
      <w:r w:rsidRPr="00C9336F">
        <w:rPr>
          <w:szCs w:val="28"/>
        </w:rPr>
        <w:t xml:space="preserve"> бюджетных средств должны оперативно уменьшаться на суммы образовавшейся экономии.</w:t>
      </w:r>
    </w:p>
    <w:p w:rsidR="00124AB3" w:rsidRPr="00652036" w:rsidRDefault="00124AB3" w:rsidP="00124AB3">
      <w:pPr>
        <w:pStyle w:val="1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52036">
        <w:rPr>
          <w:rFonts w:ascii="Times New Roman" w:hAnsi="Times New Roman"/>
          <w:sz w:val="28"/>
          <w:szCs w:val="28"/>
          <w:lang w:eastAsia="ru-RU"/>
        </w:rPr>
        <w:t>4) Усиление роли  программно-целевых методов при осуществлении</w:t>
      </w:r>
    </w:p>
    <w:p w:rsidR="00124AB3" w:rsidRPr="00652036" w:rsidRDefault="00124AB3" w:rsidP="00124AB3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652036">
        <w:rPr>
          <w:rFonts w:ascii="Times New Roman" w:hAnsi="Times New Roman"/>
          <w:sz w:val="28"/>
          <w:szCs w:val="28"/>
          <w:lang w:eastAsia="ru-RU"/>
        </w:rPr>
        <w:t>бюджетного процесса.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В предстоящем периоде должно быть обеспечено </w:t>
      </w:r>
      <w:r>
        <w:rPr>
          <w:szCs w:val="28"/>
        </w:rPr>
        <w:t>в</w:t>
      </w:r>
      <w:r w:rsidRPr="00C9336F">
        <w:rPr>
          <w:szCs w:val="28"/>
        </w:rPr>
        <w:t xml:space="preserve">недрение программно-целевых принципов </w:t>
      </w:r>
      <w:proofErr w:type="gramStart"/>
      <w:r w:rsidRPr="00C9336F">
        <w:rPr>
          <w:szCs w:val="28"/>
        </w:rPr>
        <w:t>организации деятельности  </w:t>
      </w:r>
      <w:r>
        <w:rPr>
          <w:szCs w:val="28"/>
        </w:rPr>
        <w:t xml:space="preserve">администрации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Новосибирской области</w:t>
      </w:r>
      <w:proofErr w:type="gramEnd"/>
      <w:r>
        <w:rPr>
          <w:szCs w:val="28"/>
        </w:rPr>
        <w:t>.</w:t>
      </w:r>
      <w:r w:rsidRPr="00C9336F">
        <w:rPr>
          <w:szCs w:val="28"/>
        </w:rPr>
        <w:t xml:space="preserve"> С учетом этого необходимо пересмотреть подходы к формированию муниципальных программ с целью охвата ими большей части расходов бюджета и последовательного перехода к формированию бюджета по программному принципу.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5) Повышение прозрачности бюджетного процесса.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Процесс формирования и исполнения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 xml:space="preserve"> должен стать более открытым и понятным для ка</w:t>
      </w:r>
      <w:r>
        <w:rPr>
          <w:szCs w:val="28"/>
        </w:rPr>
        <w:t>ждого заинтересованного жителя П</w:t>
      </w:r>
      <w:r w:rsidRPr="00C9336F">
        <w:rPr>
          <w:szCs w:val="28"/>
        </w:rPr>
        <w:t xml:space="preserve">оселения. Для этого наряду с </w:t>
      </w:r>
      <w:r w:rsidRPr="00C9336F">
        <w:rPr>
          <w:szCs w:val="28"/>
        </w:rPr>
        <w:lastRenderedPageBreak/>
        <w:t>существующими мерами обеспечения информационной прозрачности бюджетного процесса необходимо обеспечить регулярное размещение в средствах массовой информации наглядных и информативных материалов в формате «Бюджет для граждан».</w:t>
      </w:r>
    </w:p>
    <w:p w:rsidR="00124AB3" w:rsidRPr="00C9336F" w:rsidRDefault="00124AB3" w:rsidP="00124AB3">
      <w:pPr>
        <w:spacing w:line="234" w:lineRule="atLeast"/>
        <w:jc w:val="both"/>
        <w:rPr>
          <w:szCs w:val="28"/>
        </w:rPr>
      </w:pPr>
      <w:r w:rsidRPr="00C9336F">
        <w:rPr>
          <w:szCs w:val="28"/>
        </w:rPr>
        <w:t> </w:t>
      </w: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  <w:r w:rsidRPr="00C9336F">
        <w:rPr>
          <w:b/>
          <w:bCs/>
          <w:szCs w:val="28"/>
        </w:rPr>
        <w:t xml:space="preserve">3. Основные направления </w:t>
      </w:r>
      <w:proofErr w:type="gramStart"/>
      <w:r w:rsidRPr="00C9336F">
        <w:rPr>
          <w:b/>
          <w:bCs/>
          <w:szCs w:val="28"/>
        </w:rPr>
        <w:t>налоговой</w:t>
      </w:r>
      <w:proofErr w:type="gramEnd"/>
      <w:r w:rsidRPr="00C9336F">
        <w:rPr>
          <w:b/>
          <w:bCs/>
          <w:szCs w:val="28"/>
        </w:rPr>
        <w:t xml:space="preserve"> </w:t>
      </w: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  <w:r w:rsidRPr="00C9336F">
        <w:rPr>
          <w:b/>
          <w:bCs/>
          <w:szCs w:val="28"/>
        </w:rPr>
        <w:t>политики и подходы к формированию доходов бюджета.</w:t>
      </w:r>
    </w:p>
    <w:p w:rsidR="00124AB3" w:rsidRPr="00C9336F" w:rsidRDefault="00124AB3" w:rsidP="00124AB3">
      <w:pPr>
        <w:spacing w:line="234" w:lineRule="atLeast"/>
        <w:jc w:val="center"/>
        <w:rPr>
          <w:szCs w:val="28"/>
        </w:rPr>
      </w:pP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Главной задачей налоговой политики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</w:t>
      </w:r>
      <w:r w:rsidRPr="00C9336F">
        <w:rPr>
          <w:szCs w:val="28"/>
        </w:rPr>
        <w:t>является содействие росту доходов бюджетной системы в целях полного выполнения расходных обязательств поселения.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С учетом этого,  нало</w:t>
      </w:r>
      <w:r>
        <w:rPr>
          <w:szCs w:val="28"/>
        </w:rPr>
        <w:t>говая политика поселения  в 2019</w:t>
      </w:r>
      <w:r w:rsidRPr="00C9336F">
        <w:rPr>
          <w:szCs w:val="28"/>
        </w:rPr>
        <w:t>-20</w:t>
      </w:r>
      <w:r>
        <w:rPr>
          <w:szCs w:val="28"/>
        </w:rPr>
        <w:t>21</w:t>
      </w:r>
      <w:r w:rsidRPr="00C9336F">
        <w:rPr>
          <w:szCs w:val="28"/>
        </w:rPr>
        <w:t xml:space="preserve"> годах, как и в прежние годы, будет направлена на повышение эффективности налоговой системы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>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В условиях дефицита средств бюджета должна быть усилена работа </w:t>
      </w:r>
      <w:r>
        <w:rPr>
          <w:szCs w:val="28"/>
        </w:rPr>
        <w:t xml:space="preserve">администрации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Новосибирской области</w:t>
      </w:r>
      <w:r w:rsidRPr="00C9336F">
        <w:rPr>
          <w:szCs w:val="28"/>
        </w:rPr>
        <w:t xml:space="preserve"> по анализу обоснованности и эффективности применения налоговых льгот. Указанный анализ должен носить детальный характер и в случае необходимости обеспечивать принятие конкретных мер по оптимизации налоговых льгот, имеющих низкую результативность.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Наряду с оптимизацией налоговых льгот должны быть усилены меры по мобилизации резервов доходов за счет сокращения задолженности по платежам в бюджет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Новосибирской области.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Эффективным  инструментом является  межведомственное взаимодействие  с руководителями организаций, имеющих задолженность и уклоняющихся от уплаты налогов. Однако, несмотря на это, потенциал возможных к привлечению в бюджет поселения резервов доходов за счет задолженности по налогам и сборам остается достаточно серьезным.</w:t>
      </w:r>
    </w:p>
    <w:p w:rsidR="00124AB3" w:rsidRPr="00D7166A" w:rsidRDefault="00124AB3" w:rsidP="00124AB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7166A">
        <w:rPr>
          <w:szCs w:val="28"/>
        </w:rPr>
        <w:tab/>
        <w:t>Важным направлением реализации налоговой политики является совершенствование имущественного налогообложения хозяйствующих субъектов и физических лиц на основе проведения подготовительной работы. Введение налога на недвижимое имущество, налоговой базой по которому будет признаваться кадастровая стоимость объектов недвижимого имущества, предполагает переходный период – постепенное введение налога по мере готовности. Концепция перехода учитывает подходы и задачи, предусмотренные в федеральных документах.</w:t>
      </w:r>
    </w:p>
    <w:p w:rsidR="00124AB3" w:rsidRPr="00D7166A" w:rsidRDefault="00124AB3" w:rsidP="00124A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66A">
        <w:rPr>
          <w:szCs w:val="28"/>
        </w:rPr>
        <w:t>Продолжится практика ведения мониторинга изменений федерального законодательства о налогах и сборах и внесения соответствующих изменений в</w:t>
      </w:r>
      <w:r>
        <w:rPr>
          <w:szCs w:val="28"/>
        </w:rPr>
        <w:t xml:space="preserve"> муниципальные </w:t>
      </w:r>
      <w:r w:rsidRPr="00D7166A">
        <w:rPr>
          <w:szCs w:val="28"/>
        </w:rPr>
        <w:t xml:space="preserve"> правовые акты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 Новосибирской области.</w:t>
      </w:r>
    </w:p>
    <w:p w:rsidR="00124AB3" w:rsidRPr="00D7166A" w:rsidRDefault="00124AB3" w:rsidP="00124AB3">
      <w:pPr>
        <w:ind w:firstLine="709"/>
        <w:jc w:val="both"/>
        <w:rPr>
          <w:szCs w:val="28"/>
        </w:rPr>
      </w:pPr>
      <w:r w:rsidRPr="00D7166A">
        <w:rPr>
          <w:szCs w:val="28"/>
        </w:rPr>
        <w:t xml:space="preserve">Продолжится реализация мер, направленных на увеличение налоговой базы и собираемости налогов в бюджет поселения. </w:t>
      </w:r>
    </w:p>
    <w:p w:rsidR="00124AB3" w:rsidRPr="00D7166A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D7166A">
        <w:rPr>
          <w:szCs w:val="28"/>
        </w:rPr>
        <w:lastRenderedPageBreak/>
        <w:t xml:space="preserve">Важнейшим направлением остается </w:t>
      </w:r>
      <w:proofErr w:type="gramStart"/>
      <w:r w:rsidRPr="00D7166A">
        <w:rPr>
          <w:szCs w:val="28"/>
        </w:rPr>
        <w:t>разработка</w:t>
      </w:r>
      <w:proofErr w:type="gramEnd"/>
      <w:r w:rsidRPr="00D7166A">
        <w:rPr>
          <w:szCs w:val="28"/>
        </w:rPr>
        <w:t xml:space="preserve"> и реализация механизмов контроля за исполнением доходной части бюджета и снижением недоимки.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Для обеспечения устойчивого исполнения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 xml:space="preserve"> планирование его доходной части  должно основываться  на показателях консервативного варианта  прогноза социально-экономического развития поселения.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C9336F">
        <w:rPr>
          <w:szCs w:val="28"/>
        </w:rPr>
        <w:t xml:space="preserve">дновременно при формировании  проекта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 xml:space="preserve"> на предстоящий  трехлетний период следует учесть  влияние на доходы бюджета федерального налогового законодательства.</w:t>
      </w:r>
    </w:p>
    <w:p w:rsidR="00124AB3" w:rsidRDefault="00124AB3" w:rsidP="00124A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66A">
        <w:rPr>
          <w:szCs w:val="28"/>
        </w:rPr>
        <w:t xml:space="preserve">Одной из важнейших задач в современных условиях является соблюдение взвешенной долговой политики, направленной на ограничение </w:t>
      </w:r>
      <w:proofErr w:type="gramStart"/>
      <w:r w:rsidRPr="00D7166A">
        <w:rPr>
          <w:szCs w:val="28"/>
        </w:rPr>
        <w:t xml:space="preserve">размера муниципального долга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 Новосибирской области</w:t>
      </w:r>
      <w:proofErr w:type="gramEnd"/>
      <w:r w:rsidRPr="00D7166A">
        <w:rPr>
          <w:szCs w:val="28"/>
        </w:rPr>
        <w:t xml:space="preserve"> и дефицита местного бюджета с учетом требований бюджетного законодательства. </w:t>
      </w:r>
    </w:p>
    <w:p w:rsidR="00124AB3" w:rsidRPr="00D7166A" w:rsidRDefault="00124AB3" w:rsidP="00124A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  <w:bookmarkStart w:id="0" w:name="_GoBack"/>
      <w:bookmarkEnd w:id="0"/>
      <w:r w:rsidRPr="00C9336F">
        <w:rPr>
          <w:b/>
          <w:bCs/>
          <w:szCs w:val="28"/>
        </w:rPr>
        <w:t xml:space="preserve">4. Подходы к планированию </w:t>
      </w:r>
      <w:proofErr w:type="gramStart"/>
      <w:r w:rsidRPr="00C9336F">
        <w:rPr>
          <w:b/>
          <w:bCs/>
          <w:szCs w:val="28"/>
        </w:rPr>
        <w:t>бюджетных</w:t>
      </w:r>
      <w:proofErr w:type="gramEnd"/>
      <w:r w:rsidRPr="00C9336F">
        <w:rPr>
          <w:b/>
          <w:bCs/>
          <w:szCs w:val="28"/>
        </w:rPr>
        <w:t xml:space="preserve"> </w:t>
      </w:r>
    </w:p>
    <w:p w:rsidR="00124AB3" w:rsidRDefault="00124AB3" w:rsidP="00124AB3">
      <w:pPr>
        <w:spacing w:line="234" w:lineRule="atLeast"/>
        <w:jc w:val="center"/>
        <w:rPr>
          <w:b/>
          <w:bCs/>
          <w:szCs w:val="28"/>
        </w:rPr>
      </w:pPr>
      <w:r w:rsidRPr="00C9336F">
        <w:rPr>
          <w:b/>
          <w:bCs/>
          <w:szCs w:val="28"/>
        </w:rPr>
        <w:t>ассигнований и основные приоритеты бюджетных расходов.</w:t>
      </w:r>
    </w:p>
    <w:p w:rsidR="00124AB3" w:rsidRPr="00C9336F" w:rsidRDefault="00124AB3" w:rsidP="00124AB3">
      <w:pPr>
        <w:spacing w:line="234" w:lineRule="atLeast"/>
        <w:jc w:val="center"/>
        <w:rPr>
          <w:szCs w:val="28"/>
        </w:rPr>
      </w:pP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Особенности </w:t>
      </w:r>
      <w:proofErr w:type="gramStart"/>
      <w:r w:rsidRPr="00C9336F">
        <w:rPr>
          <w:szCs w:val="28"/>
        </w:rPr>
        <w:t xml:space="preserve">формирования расходной части 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proofErr w:type="gramEnd"/>
      <w:r w:rsidRPr="00C9336F">
        <w:rPr>
          <w:szCs w:val="28"/>
        </w:rPr>
        <w:t xml:space="preserve"> на 201</w:t>
      </w:r>
      <w:r>
        <w:rPr>
          <w:szCs w:val="28"/>
        </w:rPr>
        <w:t>9</w:t>
      </w:r>
      <w:r w:rsidRPr="00C9336F">
        <w:rPr>
          <w:szCs w:val="28"/>
        </w:rPr>
        <w:t xml:space="preserve"> – 20</w:t>
      </w:r>
      <w:r>
        <w:rPr>
          <w:szCs w:val="28"/>
        </w:rPr>
        <w:t>21</w:t>
      </w:r>
      <w:r w:rsidRPr="00C9336F">
        <w:rPr>
          <w:szCs w:val="28"/>
        </w:rPr>
        <w:t xml:space="preserve"> годы обусловлены: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1)  дальнейшей  реализацией задач, сформулированных в социальных Указах и поручениях Президента Российской Федерации;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2) необходимостью  обеспечить режим экономии и оптимизации бюджетных расходов для реализации приоритетов бюджетной политики, а также устойчивости и стабильности бюджетной системы поселения в условиях дефицита средств</w:t>
      </w:r>
      <w:r>
        <w:rPr>
          <w:szCs w:val="28"/>
        </w:rPr>
        <w:t>;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3)  уточнением  объема расходных обязательств с учетом ограниченного </w:t>
      </w:r>
      <w:proofErr w:type="gramStart"/>
      <w:r w:rsidRPr="00C9336F">
        <w:rPr>
          <w:szCs w:val="28"/>
        </w:rPr>
        <w:t xml:space="preserve">срока действия отдельных </w:t>
      </w:r>
      <w:r>
        <w:rPr>
          <w:szCs w:val="28"/>
        </w:rPr>
        <w:t xml:space="preserve">муниципальных </w:t>
      </w:r>
      <w:r w:rsidRPr="00C9336F">
        <w:rPr>
          <w:szCs w:val="28"/>
        </w:rPr>
        <w:t xml:space="preserve"> правовых актов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proofErr w:type="gramEnd"/>
      <w:r w:rsidRPr="00C9336F">
        <w:rPr>
          <w:szCs w:val="28"/>
        </w:rPr>
        <w:t>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Формирование структуры и объемов расходных обязательств  должно учитывать следующие приоритеты бюджетных расходов: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1) Оплата труда в бюджетной сфере.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Безусловным приоритетом при  планировании бюджетных ассигнований  бюджета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 xml:space="preserve"> на 201</w:t>
      </w:r>
      <w:r>
        <w:rPr>
          <w:szCs w:val="28"/>
        </w:rPr>
        <w:t>9</w:t>
      </w:r>
      <w:r w:rsidRPr="00C9336F">
        <w:rPr>
          <w:szCs w:val="28"/>
        </w:rPr>
        <w:t>-20</w:t>
      </w:r>
      <w:r>
        <w:rPr>
          <w:szCs w:val="28"/>
        </w:rPr>
        <w:t>21</w:t>
      </w:r>
      <w:r w:rsidRPr="00C9336F">
        <w:rPr>
          <w:szCs w:val="28"/>
        </w:rPr>
        <w:t xml:space="preserve"> годы  </w:t>
      </w:r>
      <w:r w:rsidRPr="004567AD">
        <w:rPr>
          <w:szCs w:val="28"/>
        </w:rPr>
        <w:t xml:space="preserve">является  обеспечение поэтапного </w:t>
      </w:r>
      <w:proofErr w:type="gramStart"/>
      <w:r w:rsidRPr="004567AD">
        <w:rPr>
          <w:szCs w:val="28"/>
        </w:rPr>
        <w:t>повышения  оплаты труда работников бюджетной сферы</w:t>
      </w:r>
      <w:proofErr w:type="gramEnd"/>
      <w:r w:rsidRPr="004567AD">
        <w:rPr>
          <w:szCs w:val="28"/>
        </w:rPr>
        <w:t xml:space="preserve"> в соответствии с Указами Президента России от 7 мая 2012 года         № 597 «О мероприятиях по реализации государственной социальной политики».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Расходы бюджета на эти цели должны обеспечивать  достижение установленных «дорожными картами» индикативных показателей с учетом складывающегося уровня средней заработной  платы в экономике  поселения и численности соответствующих категорий работников бюджетной сферы. Необходимо также учитывать потенциал внутренних резервов </w:t>
      </w:r>
      <w:r w:rsidRPr="00C9336F">
        <w:rPr>
          <w:szCs w:val="28"/>
        </w:rPr>
        <w:lastRenderedPageBreak/>
        <w:t>соответствующих учреждений, формируемый за счет  повышения эффективности их деятельности  и  привлечения внебюджетных источников финансирования.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Вопрос увеличения в 201</w:t>
      </w:r>
      <w:r>
        <w:rPr>
          <w:szCs w:val="28"/>
        </w:rPr>
        <w:t>9</w:t>
      </w:r>
      <w:r w:rsidRPr="00C9336F">
        <w:rPr>
          <w:szCs w:val="28"/>
        </w:rPr>
        <w:t xml:space="preserve"> году </w:t>
      </w:r>
      <w:proofErr w:type="gramStart"/>
      <w:r w:rsidRPr="00C9336F">
        <w:rPr>
          <w:szCs w:val="28"/>
        </w:rPr>
        <w:t>фондов оплаты труда  иных  работников бюджетной сферы</w:t>
      </w:r>
      <w:proofErr w:type="gramEnd"/>
      <w:r w:rsidRPr="00C9336F">
        <w:rPr>
          <w:szCs w:val="28"/>
        </w:rPr>
        <w:t xml:space="preserve"> должен рассматриваться при наличии реальных источников финансирования этих расходов.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2) Финансирование дорожной деятельности.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В 201</w:t>
      </w:r>
      <w:r>
        <w:rPr>
          <w:szCs w:val="28"/>
        </w:rPr>
        <w:t>9</w:t>
      </w:r>
      <w:r w:rsidRPr="00C9336F">
        <w:rPr>
          <w:szCs w:val="28"/>
        </w:rPr>
        <w:t>-20</w:t>
      </w:r>
      <w:r>
        <w:rPr>
          <w:szCs w:val="28"/>
        </w:rPr>
        <w:t>21</w:t>
      </w:r>
      <w:r w:rsidRPr="00C9336F">
        <w:rPr>
          <w:szCs w:val="28"/>
        </w:rPr>
        <w:t xml:space="preserve">годах сохраняют приоритетность расходы дорожного фонда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>, обеспечивающие развитие  поселенческой дорожно-транспортной инфраструктуры.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 xml:space="preserve">3) Обеспечение  устойчивого функционирования бюджетной сферы </w:t>
      </w:r>
      <w:r w:rsidR="00CB6F50">
        <w:rPr>
          <w:szCs w:val="28"/>
        </w:rPr>
        <w:t>Калиновского</w:t>
      </w:r>
      <w:r>
        <w:rPr>
          <w:szCs w:val="28"/>
        </w:rPr>
        <w:t xml:space="preserve"> сельсовета Карасукского района</w:t>
      </w:r>
      <w:r w:rsidRPr="00C9336F">
        <w:rPr>
          <w:szCs w:val="28"/>
        </w:rPr>
        <w:t>.</w:t>
      </w:r>
    </w:p>
    <w:p w:rsidR="00124AB3" w:rsidRPr="00C9336F" w:rsidRDefault="00124AB3" w:rsidP="00124AB3">
      <w:pPr>
        <w:spacing w:line="234" w:lineRule="atLeast"/>
        <w:ind w:firstLine="709"/>
        <w:jc w:val="both"/>
        <w:rPr>
          <w:szCs w:val="28"/>
        </w:rPr>
      </w:pPr>
      <w:r w:rsidRPr="00C9336F">
        <w:rPr>
          <w:szCs w:val="28"/>
        </w:rPr>
        <w:t>Расходы бюджета  на выполнение функций учреждений поселения и оказание ими муниципальных услуг должны предусматриваться в объемах, оптимальных для  обеспечения их стабильной и эффективной деятельности.</w:t>
      </w:r>
    </w:p>
    <w:p w:rsidR="00124AB3" w:rsidRPr="00C9336F" w:rsidRDefault="00124AB3" w:rsidP="00124AB3">
      <w:pPr>
        <w:rPr>
          <w:szCs w:val="28"/>
        </w:rPr>
      </w:pPr>
    </w:p>
    <w:p w:rsidR="00124AB3" w:rsidRPr="00C9336F" w:rsidRDefault="00124AB3" w:rsidP="00124AB3">
      <w:pPr>
        <w:rPr>
          <w:szCs w:val="28"/>
        </w:rPr>
      </w:pPr>
    </w:p>
    <w:p w:rsidR="00124AB3" w:rsidRDefault="00124AB3"/>
    <w:sectPr w:rsidR="00124AB3" w:rsidSect="003C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97889"/>
    <w:rsid w:val="000A303D"/>
    <w:rsid w:val="00122CF0"/>
    <w:rsid w:val="00124AB3"/>
    <w:rsid w:val="00397889"/>
    <w:rsid w:val="003C6816"/>
    <w:rsid w:val="00534D14"/>
    <w:rsid w:val="00724CCA"/>
    <w:rsid w:val="00964F96"/>
    <w:rsid w:val="00996E00"/>
    <w:rsid w:val="00AE6F35"/>
    <w:rsid w:val="00C14AA7"/>
    <w:rsid w:val="00CB0827"/>
    <w:rsid w:val="00CB6F50"/>
    <w:rsid w:val="00D5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8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24AB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A9BD2DF311E4C530B2E2603751B4FF7FCE336DCB565D1F79156D972A69F804B6818329F6A4DF9FCF0B9C73H5C" TargetMode="External"/><Relationship Id="rId4" Type="http://schemas.openxmlformats.org/officeDocument/2006/relationships/hyperlink" Target="consultantplus://offline/ref=93A9BD2DF311E4C530B2E2603751B4FF7FCE336DCB565D1F79156D972A69F804B6818329F6A4DF9FCF0B9C73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15031</CharactersWithSpaces>
  <SharedDoc>false</SharedDoc>
  <HLinks>
    <vt:vector size="12" baseType="variant"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consultantplus://offline/ref=93A9BD2DF311E4C530B2E2603751B4FF7FCE336DCB565D1F79156D972A69F804B6818329F6A4DF9FCF0B9C73H5C</vt:lpwstr>
      </vt:variant>
      <vt:variant>
        <vt:lpwstr/>
      </vt:variant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consultantplus://offline/ref=93A9BD2DF311E4C530B2E2603751B4FF7FCE336DCB565D1F79156D972A69F804B6818329F6A4DF9FCF0B9C73H5C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Ирина</cp:lastModifiedBy>
  <cp:revision>7</cp:revision>
  <dcterms:created xsi:type="dcterms:W3CDTF">2018-11-15T02:18:00Z</dcterms:created>
  <dcterms:modified xsi:type="dcterms:W3CDTF">2018-11-19T02:56:00Z</dcterms:modified>
</cp:coreProperties>
</file>