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E6" w:rsidRDefault="001512E6" w:rsidP="001512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КАЛИНОВСКОГО СЕЛЬСОВЕТА</w:t>
      </w: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2E6" w:rsidRDefault="001512E6" w:rsidP="00151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2E6" w:rsidRDefault="001512E6" w:rsidP="00151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14.01.2015 № 2</w:t>
      </w:r>
    </w:p>
    <w:p w:rsidR="001512E6" w:rsidRDefault="001512E6" w:rsidP="00151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2E6" w:rsidRDefault="001512E6" w:rsidP="00151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в 2015 году работы  по профилактике терроризма</w:t>
      </w: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экстремизма  на территории Калиновского сельсовета</w:t>
      </w: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области.</w:t>
      </w:r>
    </w:p>
    <w:p w:rsidR="001512E6" w:rsidRDefault="001512E6" w:rsidP="00151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2E6" w:rsidRDefault="001512E6" w:rsidP="00151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соответствии с пунктом 6.1. статьи 15 Федерального закона от 06.10.2003 № 131-ФЗ «Об общих принципах организации местного самоуправления в Российской Федерации», статьи 4.5. Федерального закона от 25.07.2006 года № 114- ФЗ «О противодействии экстремистской деятельности», части 3 статьи 5 Федерального закона от 06.10.2006 № 35-ФЗ «О противодействии терроризму», пункта 16  статьи 5 Устава Калиновского сельсовета Карасукского района Новосибирской области в целях координации антитеррористической деятельности на территории Калиновского сельсовета,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план основных мероприятий по предупреждению террористической и экстремистской деятельности на территории Калиновского сельсовета Карасукского района в 2015 году. 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2.Опубликовать настоящее постановление в «Вестнике Калиновского сельсовета».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3.Настоящее постановление вступает в силу с момента опубликования.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>
        <w:rPr>
          <w:rFonts w:ascii="Times New Roman" w:hAnsi="Times New Roman" w:cs="Times New Roman"/>
          <w:sz w:val="28"/>
        </w:rPr>
        <w:t xml:space="preserve"> Со дня вступления в силу настоящего постановления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Калиновского сельсовета 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организации в 2014 году работы  по профилактике терроризма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экстремизма  на территории Калиновского сельсовета Карасукского района Новосибирской области» от 09.01.2014 года № 2.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Контроль  исполнения настоящего постановления оставляю за собой.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1512E6" w:rsidRDefault="001512E6" w:rsidP="0015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Н.Н.Леонова         </w:t>
      </w:r>
    </w:p>
    <w:p w:rsidR="001512E6" w:rsidRDefault="001512E6" w:rsidP="0015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512E6">
          <w:pgSz w:w="11906" w:h="16838"/>
          <w:pgMar w:top="1134" w:right="851" w:bottom="1134" w:left="1701" w:header="709" w:footer="709" w:gutter="0"/>
          <w:cols w:space="720"/>
        </w:sectPr>
      </w:pPr>
    </w:p>
    <w:p w:rsidR="001512E6" w:rsidRDefault="001512E6" w:rsidP="001512E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2E6" w:rsidRDefault="001512E6" w:rsidP="001512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Утвержден: Постановлением </w:t>
      </w:r>
    </w:p>
    <w:p w:rsidR="001512E6" w:rsidRDefault="001512E6" w:rsidP="001512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администрации Калиновского </w:t>
      </w:r>
    </w:p>
    <w:p w:rsidR="001512E6" w:rsidRDefault="001512E6" w:rsidP="001512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сельсовета от 14.01.2015 года  № 2</w:t>
      </w: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по предупреждению терроризма и экстремизма</w:t>
      </w:r>
    </w:p>
    <w:p w:rsidR="001512E6" w:rsidRDefault="001512E6" w:rsidP="00151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 Калиновского сельсовета Карасукского района в 2015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744"/>
        <w:gridCol w:w="3697"/>
        <w:gridCol w:w="3697"/>
      </w:tblGrid>
      <w:tr w:rsidR="001512E6" w:rsidTr="00151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</w:p>
          <w:p w:rsidR="001512E6" w:rsidRDefault="001512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512E6" w:rsidTr="001512E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организационной основы деятельности по борьбе с терроризмом и экстремизмом</w:t>
            </w:r>
          </w:p>
        </w:tc>
      </w:tr>
      <w:tr w:rsidR="001512E6" w:rsidTr="00151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анализ состояния законности в сфере исполнения  законодательства, направленного на реализацию  приоритетных национальных проектов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Калиновского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2E6" w:rsidTr="00151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деятельности органов местного самоуправления  сельсовета по предупреждению   и уничтожению терроризма и экстремизма, разработка мер по повышению  эффективности данной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Калиновского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2015 года</w:t>
            </w:r>
          </w:p>
        </w:tc>
      </w:tr>
      <w:tr w:rsidR="001512E6" w:rsidTr="001512E6">
        <w:trPr>
          <w:trHeight w:val="10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 через средства  массовой информации о результатах  работы  Администрации  Калиновского сельсовета по профилактике  проявлений терроризма и экстремизма на территории поселения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Калиновского сельсовета совместно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2E6" w:rsidTr="001512E6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предупреждению возникновения и распространения терроризма и экстремизма, в том числе на религиозной основе, предупреждению и пресечению экстремистской деятельности в ходе проведения демонстраций и иных акций с массовым участием граждан.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Калиновского сельсовета совместно, МК ОУК Калиновского сельсовета, специалист по делам  молодежи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2E6" w:rsidTr="001512E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проявлений терроризма и экстремизма</w:t>
            </w:r>
          </w:p>
        </w:tc>
      </w:tr>
      <w:tr w:rsidR="001512E6" w:rsidTr="00151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спортивно-массовых мероприятий  для  привлечения детей, подростков и молодежи  к занятиям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Калиновского сельсовета, специалист по делам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E6" w:rsidTr="001530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spacing w:after="0"/>
              <w:rPr>
                <w:rFonts w:cs="Times New Roman"/>
              </w:rPr>
            </w:pPr>
          </w:p>
        </w:tc>
        <w:tc>
          <w:tcPr>
            <w:tcW w:w="6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воспитательной работы  с детьми, Организация и проведение воспитательной работы с детьми, подростками и молодежью, посещающими спортивные  секции, по формированию  потребности в здоровом образе жизни, профилактике  проявлений терроризма и экстремизма.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2E6" w:rsidRDefault="001512E6" w:rsidP="00153079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Калиновского сельсовета, МК ОУК Калиновского сельсовета специалист по делам  молодежи 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согласно планов  в течении года, согласно планов работы Калиновского сельсовета</w:t>
            </w:r>
          </w:p>
        </w:tc>
      </w:tr>
      <w:tr w:rsidR="001512E6" w:rsidTr="00153079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E6" w:rsidRDefault="0015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E6" w:rsidRDefault="0015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E6" w:rsidTr="001512E6">
        <w:trPr>
          <w:trHeight w:val="10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культурно-массовых мероприятий, направленных  на сохранение  и развитие традиционных  культур, народных обычаев, укреплению дружбы, толерантности  населения Калиновского сельсовета.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Калиновского сельсовета, МК ОУК Калиновского сельсовета, специалист по делам  молодежи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P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2E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1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12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согласно планов  работы</w:t>
            </w:r>
            <w:r w:rsidRPr="001512E6">
              <w:rPr>
                <w:rFonts w:ascii="Times New Roman" w:hAnsi="Times New Roman" w:cs="Times New Roman"/>
                <w:sz w:val="24"/>
                <w:szCs w:val="24"/>
              </w:rPr>
              <w:t xml:space="preserve"> Калиновского сельсовета</w:t>
            </w:r>
          </w:p>
        </w:tc>
      </w:tr>
      <w:tr w:rsidR="001512E6" w:rsidTr="001512E6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правоохранительным органам в разработке и реализации мер по стимулированию граждан к предоставлению информации о проявлениях терроризма и экстремизма.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Калиновского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2E6" w:rsidTr="001512E6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лекций в школах по вопросам террористических и экстремистских  проявлений в молодежной  среде.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Калиновского сельсовета, библиотека, специалист по делам  молодежи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года</w:t>
            </w:r>
          </w:p>
        </w:tc>
      </w:tr>
      <w:tr w:rsidR="001512E6" w:rsidTr="001512E6">
        <w:trPr>
          <w:trHeight w:val="19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Противодействие терроризму и экстремизму.</w:t>
            </w:r>
          </w:p>
        </w:tc>
      </w:tr>
      <w:tr w:rsidR="001512E6" w:rsidTr="001512E6">
        <w:trPr>
          <w:trHeight w:val="13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 к участию  в формировании молодежной политики и содействие  развитию  общественной  активности в духе патриотизма, нравственности, созидания, исключающей  возможность  зарождения экстремистских  тенденций.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Калиновского сельсовета, МК ОУК Калиновского сельсовета специалист по делам  молодежи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2E6" w:rsidTr="001512E6">
        <w:trPr>
          <w:trHeight w:val="3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внутренних дел в профилактике проявлений террористической, экстремистской и антиобщественной направленности среди подростков и молодежи.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Калиновского сельсовета, МК ОУК Калиновского сельсовета специалист по делам  молодежи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2E6" w:rsidTr="001512E6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молодежи к участию в формировании молодежной политики и содействие развитию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в духе патриотизма, нравственности, исключающей возможность зарождения террористических и экстремистских тенденций.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Калиновского сельсовета, МК ОУК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Калиновского сельсовета специалист по делам  молодежи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6" w:rsidRDefault="001512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512E6" w:rsidRDefault="001512E6" w:rsidP="001512E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2E6" w:rsidRDefault="001512E6" w:rsidP="001512E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2E6" w:rsidRDefault="001512E6" w:rsidP="001512E6"/>
    <w:p w:rsidR="00CE5103" w:rsidRDefault="00CE5103"/>
    <w:sectPr w:rsidR="00CE5103" w:rsidSect="001512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2E6"/>
    <w:rsid w:val="001512E6"/>
    <w:rsid w:val="00CE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2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2015-01-15T09:43:00Z</cp:lastPrinted>
  <dcterms:created xsi:type="dcterms:W3CDTF">2015-01-15T09:39:00Z</dcterms:created>
  <dcterms:modified xsi:type="dcterms:W3CDTF">2015-01-15T09:43:00Z</dcterms:modified>
</cp:coreProperties>
</file>