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 КАЛИНОВСКОГО СЕЛЬСОВЕТА</w:t>
      </w: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</w:t>
      </w: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 созыва</w:t>
      </w: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56C59" w:rsidRDefault="003B1075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056C59">
        <w:rPr>
          <w:rFonts w:ascii="Times New Roman" w:hAnsi="Times New Roman"/>
          <w:sz w:val="28"/>
          <w:szCs w:val="28"/>
        </w:rPr>
        <w:t>тридцать вторая сессия</w:t>
      </w:r>
      <w:r>
        <w:rPr>
          <w:rFonts w:ascii="Times New Roman" w:hAnsi="Times New Roman"/>
          <w:sz w:val="28"/>
          <w:szCs w:val="28"/>
        </w:rPr>
        <w:t>)</w:t>
      </w: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27.11.2014 № 28</w:t>
      </w:r>
    </w:p>
    <w:p w:rsidR="00056C59" w:rsidRDefault="00056C59" w:rsidP="00056C5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56C59" w:rsidRDefault="00056C59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73D1" w:rsidRDefault="00056C59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3D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решение 25 сессии Совета   депутатов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четвертого созыва 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19.12.2013 года «О бюджете Калиновского сельсовета Карасукского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на 2014 год и плановый период 2015 и 2016 годов»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73D1" w:rsidRDefault="00AD73D1" w:rsidP="00AD73D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 целях </w:t>
      </w:r>
      <w:proofErr w:type="gramStart"/>
      <w:r>
        <w:rPr>
          <w:rFonts w:ascii="Times New Roman" w:hAnsi="Times New Roman"/>
        </w:rPr>
        <w:t>дополнения  бюджета Калиновского сельсовета Карасукского района Новосибирской области</w:t>
      </w:r>
      <w:proofErr w:type="gramEnd"/>
      <w:r>
        <w:rPr>
          <w:rFonts w:ascii="Times New Roman" w:hAnsi="Times New Roman"/>
        </w:rPr>
        <w:t xml:space="preserve"> Совет депутатов Калиновского сельсовета Карасукского района Новосибирской области четвертого созыва</w:t>
      </w:r>
    </w:p>
    <w:p w:rsidR="00AD73D1" w:rsidRDefault="00AD73D1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  Внести в решение 25 сессии Совета   депутатов</w:t>
      </w:r>
    </w:p>
    <w:p w:rsidR="00AD73D1" w:rsidRDefault="00AD73D1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 четвертого созыва от 19.12.2013года «О бюджете Калиновского сельсовета на 2014 год и плановый период 2015 и 2016 годов» следующие изменения:</w:t>
      </w:r>
    </w:p>
    <w:tbl>
      <w:tblPr>
        <w:tblStyle w:val="a6"/>
        <w:tblW w:w="0" w:type="auto"/>
        <w:tblInd w:w="1384" w:type="dxa"/>
        <w:tblLook w:val="04A0"/>
      </w:tblPr>
      <w:tblGrid>
        <w:gridCol w:w="2552"/>
        <w:gridCol w:w="2693"/>
      </w:tblGrid>
      <w:tr w:rsidR="003806E6" w:rsidTr="003806E6">
        <w:tc>
          <w:tcPr>
            <w:tcW w:w="5245" w:type="dxa"/>
            <w:gridSpan w:val="2"/>
          </w:tcPr>
          <w:p w:rsidR="003806E6" w:rsidRPr="003806E6" w:rsidRDefault="003806E6" w:rsidP="003806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E6">
              <w:rPr>
                <w:rFonts w:ascii="Times New Roman" w:hAnsi="Times New Roman" w:cs="Times New Roman"/>
                <w:b/>
                <w:sz w:val="28"/>
                <w:szCs w:val="28"/>
              </w:rPr>
              <w:t>НОЯБРЬ 2014 года</w:t>
            </w:r>
          </w:p>
        </w:tc>
      </w:tr>
      <w:tr w:rsidR="003806E6" w:rsidTr="003806E6">
        <w:tc>
          <w:tcPr>
            <w:tcW w:w="2552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806E6">
              <w:rPr>
                <w:rFonts w:ascii="Times New Roman" w:hAnsi="Times New Roman" w:cs="Times New Roman"/>
                <w:sz w:val="28"/>
                <w:szCs w:val="28"/>
              </w:rPr>
              <w:t>0104 0810204 122</w:t>
            </w:r>
          </w:p>
        </w:tc>
        <w:tc>
          <w:tcPr>
            <w:tcW w:w="2693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806E6">
              <w:rPr>
                <w:rFonts w:ascii="Times New Roman" w:hAnsi="Times New Roman" w:cs="Times New Roman"/>
                <w:sz w:val="28"/>
                <w:szCs w:val="28"/>
              </w:rPr>
              <w:t>4000,0 (+1200,0)</w:t>
            </w:r>
          </w:p>
        </w:tc>
      </w:tr>
      <w:tr w:rsidR="003806E6" w:rsidTr="003806E6">
        <w:tc>
          <w:tcPr>
            <w:tcW w:w="2552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0104 0810204 242</w:t>
            </w:r>
          </w:p>
        </w:tc>
        <w:tc>
          <w:tcPr>
            <w:tcW w:w="2693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142100,0 (+1600,0)</w:t>
            </w:r>
          </w:p>
        </w:tc>
      </w:tr>
      <w:tr w:rsidR="003806E6" w:rsidTr="003806E6">
        <w:tc>
          <w:tcPr>
            <w:tcW w:w="2552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0104 0810204 244</w:t>
            </w:r>
          </w:p>
        </w:tc>
        <w:tc>
          <w:tcPr>
            <w:tcW w:w="2693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572300,0 (-27600,0)</w:t>
            </w:r>
          </w:p>
        </w:tc>
      </w:tr>
      <w:tr w:rsidR="003806E6" w:rsidTr="003806E6">
        <w:tc>
          <w:tcPr>
            <w:tcW w:w="2552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0501 9997950 244</w:t>
            </w:r>
          </w:p>
        </w:tc>
        <w:tc>
          <w:tcPr>
            <w:tcW w:w="2693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48900,0 (+5500,0)</w:t>
            </w:r>
          </w:p>
        </w:tc>
      </w:tr>
      <w:tr w:rsidR="003806E6" w:rsidTr="003806E6">
        <w:tc>
          <w:tcPr>
            <w:tcW w:w="2552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0503 0816010 244</w:t>
            </w:r>
          </w:p>
        </w:tc>
        <w:tc>
          <w:tcPr>
            <w:tcW w:w="2693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321800,0 (+12800,0)</w:t>
            </w:r>
          </w:p>
        </w:tc>
      </w:tr>
      <w:tr w:rsidR="003806E6" w:rsidTr="003806E6">
        <w:tc>
          <w:tcPr>
            <w:tcW w:w="2552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0503 0816050 244</w:t>
            </w:r>
          </w:p>
        </w:tc>
        <w:tc>
          <w:tcPr>
            <w:tcW w:w="2693" w:type="dxa"/>
          </w:tcPr>
          <w:p w:rsidR="003806E6" w:rsidRPr="003806E6" w:rsidRDefault="003806E6" w:rsidP="003806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229500,0 (+7500,0)</w:t>
            </w:r>
          </w:p>
        </w:tc>
      </w:tr>
    </w:tbl>
    <w:p w:rsidR="000E74CF" w:rsidRDefault="000E74CF" w:rsidP="00AD73D1">
      <w:pPr>
        <w:pStyle w:val="a5"/>
        <w:jc w:val="both"/>
      </w:pPr>
    </w:p>
    <w:p w:rsidR="000E74CF" w:rsidRDefault="000E74CF" w:rsidP="00AD73D1">
      <w:pPr>
        <w:pStyle w:val="a5"/>
        <w:jc w:val="both"/>
      </w:pPr>
    </w:p>
    <w:p w:rsidR="000E74CF" w:rsidRDefault="000E74CF" w:rsidP="00AD73D1">
      <w:pPr>
        <w:pStyle w:val="a5"/>
        <w:jc w:val="both"/>
      </w:pP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Совета депутатов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Калиновского сельсовета</w:t>
      </w:r>
    </w:p>
    <w:p w:rsidR="000E74CF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Карасукского района 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                   </w:t>
      </w:r>
      <w:r w:rsidR="000E74CF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Л.П.Повалихина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Калиновского сельсовета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Н.Н.Леонова </w:t>
      </w:r>
    </w:p>
    <w:p w:rsidR="00AD73D1" w:rsidRDefault="00AD73D1" w:rsidP="00AD73D1"/>
    <w:p w:rsidR="00AD73D1" w:rsidRDefault="00AD73D1" w:rsidP="00AD73D1"/>
    <w:p w:rsidR="00082DC7" w:rsidRDefault="00082DC7"/>
    <w:sectPr w:rsidR="00082DC7" w:rsidSect="003C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3D1"/>
    <w:rsid w:val="00056C59"/>
    <w:rsid w:val="00082DC7"/>
    <w:rsid w:val="000C191B"/>
    <w:rsid w:val="000E74CF"/>
    <w:rsid w:val="001B0786"/>
    <w:rsid w:val="00222622"/>
    <w:rsid w:val="00252CEC"/>
    <w:rsid w:val="00293508"/>
    <w:rsid w:val="003806E6"/>
    <w:rsid w:val="003B1075"/>
    <w:rsid w:val="003C0538"/>
    <w:rsid w:val="00415762"/>
    <w:rsid w:val="00424218"/>
    <w:rsid w:val="004A3116"/>
    <w:rsid w:val="005D4167"/>
    <w:rsid w:val="006C5A87"/>
    <w:rsid w:val="00701E33"/>
    <w:rsid w:val="00823D59"/>
    <w:rsid w:val="00854D15"/>
    <w:rsid w:val="0086575A"/>
    <w:rsid w:val="008A0DDF"/>
    <w:rsid w:val="00990B6E"/>
    <w:rsid w:val="00AD73D1"/>
    <w:rsid w:val="00B11B4D"/>
    <w:rsid w:val="00D20157"/>
    <w:rsid w:val="00D2357F"/>
    <w:rsid w:val="00D5193F"/>
    <w:rsid w:val="00DC1D23"/>
    <w:rsid w:val="00E96F3C"/>
    <w:rsid w:val="00F0298C"/>
    <w:rsid w:val="00F10BD1"/>
    <w:rsid w:val="00FC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73D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D73D1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uiPriority w:val="1"/>
    <w:qFormat/>
    <w:rsid w:val="00AD73D1"/>
    <w:pPr>
      <w:spacing w:after="0" w:line="240" w:lineRule="auto"/>
    </w:pPr>
  </w:style>
  <w:style w:type="table" w:styleId="a6">
    <w:name w:val="Table Grid"/>
    <w:basedOn w:val="a1"/>
    <w:uiPriority w:val="59"/>
    <w:rsid w:val="00380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32</cp:revision>
  <cp:lastPrinted>2015-01-19T03:43:00Z</cp:lastPrinted>
  <dcterms:created xsi:type="dcterms:W3CDTF">2014-05-05T07:48:00Z</dcterms:created>
  <dcterms:modified xsi:type="dcterms:W3CDTF">2015-01-19T03:43:00Z</dcterms:modified>
</cp:coreProperties>
</file>